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228B" w14:textId="77777777" w:rsidR="007F40BF" w:rsidRDefault="007F40BF">
      <w:pPr>
        <w:pStyle w:val="a4"/>
        <w:spacing w:line="440" w:lineRule="atLeast"/>
        <w:jc w:val="center"/>
        <w:rPr>
          <w:rFonts w:ascii="Times New Roman" w:eastAsia="黑体" w:hAnsi="Times New Roman"/>
          <w:b/>
          <w:sz w:val="52"/>
          <w:szCs w:val="52"/>
        </w:rPr>
      </w:pPr>
    </w:p>
    <w:p w14:paraId="55E7F47A" w14:textId="77777777" w:rsidR="007F40BF" w:rsidRDefault="00000000">
      <w:pPr>
        <w:pStyle w:val="a4"/>
        <w:spacing w:line="440" w:lineRule="atLeast"/>
        <w:jc w:val="center"/>
        <w:rPr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君集环境科技股份有限公司</w:t>
      </w:r>
    </w:p>
    <w:p w14:paraId="3E9ADF30" w14:textId="77777777" w:rsidR="007F40BF" w:rsidRDefault="007F40BF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5670F95F" w14:textId="77777777" w:rsidR="007F40BF" w:rsidRDefault="00000000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</w:rPr>
        <w:t>污水处理系统安装工程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471B8F8C" w14:textId="77777777" w:rsidR="007F40BF" w:rsidRDefault="007F40BF">
      <w:pPr>
        <w:pStyle w:val="a0"/>
        <w:spacing w:line="440" w:lineRule="atLeast"/>
      </w:pPr>
    </w:p>
    <w:p w14:paraId="075EC621" w14:textId="77777777" w:rsidR="007F40BF" w:rsidRDefault="007F40BF" w:rsidP="00D5365F">
      <w:pPr>
        <w:pStyle w:val="a0"/>
        <w:spacing w:line="440" w:lineRule="atLeast"/>
        <w:rPr>
          <w:b/>
          <w:sz w:val="44"/>
          <w:szCs w:val="44"/>
        </w:rPr>
      </w:pPr>
    </w:p>
    <w:p w14:paraId="59E3926A" w14:textId="77777777" w:rsidR="007F40BF" w:rsidRDefault="007F40BF" w:rsidP="00D5365F">
      <w:pPr>
        <w:pStyle w:val="a0"/>
        <w:spacing w:line="440" w:lineRule="atLeast"/>
        <w:rPr>
          <w:b/>
          <w:sz w:val="44"/>
          <w:szCs w:val="44"/>
        </w:rPr>
      </w:pPr>
    </w:p>
    <w:p w14:paraId="0A74CFB7" w14:textId="157F32FA" w:rsidR="007F40BF" w:rsidRDefault="00000000" w:rsidP="00D5365F">
      <w:pPr>
        <w:spacing w:line="4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b/>
          <w:color w:val="000000"/>
          <w:sz w:val="32"/>
          <w:szCs w:val="32"/>
        </w:rPr>
        <w:t>JJHJ202</w:t>
      </w:r>
      <w:r>
        <w:rPr>
          <w:rFonts w:hint="eastAsia"/>
          <w:b/>
          <w:color w:val="000000"/>
          <w:sz w:val="32"/>
          <w:szCs w:val="32"/>
        </w:rPr>
        <w:t>512</w:t>
      </w:r>
      <w:r>
        <w:rPr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</w:rPr>
        <w:t>2</w:t>
      </w:r>
    </w:p>
    <w:p w14:paraId="3E5165D7" w14:textId="77777777" w:rsidR="007F40BF" w:rsidRDefault="00000000" w:rsidP="00D5365F">
      <w:pPr>
        <w:spacing w:line="4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：潜江市生态循环产业园餐厨垃圾处置中心</w:t>
      </w:r>
      <w:r>
        <w:rPr>
          <w:rFonts w:hint="eastAsia"/>
          <w:b/>
          <w:color w:val="000000"/>
          <w:sz w:val="32"/>
          <w:szCs w:val="32"/>
        </w:rPr>
        <w:t xml:space="preserve"> </w:t>
      </w:r>
    </w:p>
    <w:p w14:paraId="53BCB216" w14:textId="77777777" w:rsidR="007F40BF" w:rsidRDefault="00000000" w:rsidP="00D5365F">
      <w:pPr>
        <w:spacing w:line="4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制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 xml:space="preserve"> </w:t>
      </w:r>
    </w:p>
    <w:p w14:paraId="0908CCB0" w14:textId="77777777" w:rsidR="007F40BF" w:rsidRDefault="00000000" w:rsidP="00D5365F">
      <w:pPr>
        <w:spacing w:line="4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31A1357C" w14:textId="77777777" w:rsidR="007F40BF" w:rsidRDefault="00000000" w:rsidP="00D5365F">
      <w:pPr>
        <w:spacing w:line="4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08D9CB5" w14:textId="77777777" w:rsidR="007F40BF" w:rsidRDefault="007F40BF" w:rsidP="00D5365F">
      <w:pPr>
        <w:spacing w:line="440" w:lineRule="atLeast"/>
        <w:ind w:firstLineChars="200" w:firstLine="643"/>
        <w:jc w:val="left"/>
        <w:rPr>
          <w:b/>
          <w:color w:val="000000"/>
          <w:sz w:val="32"/>
          <w:szCs w:val="32"/>
        </w:rPr>
      </w:pPr>
    </w:p>
    <w:p w14:paraId="23C18A3F" w14:textId="77777777" w:rsidR="007F40BF" w:rsidRDefault="007F40BF">
      <w:pPr>
        <w:pStyle w:val="a0"/>
        <w:spacing w:line="440" w:lineRule="atLeast"/>
      </w:pPr>
    </w:p>
    <w:p w14:paraId="52E15918" w14:textId="77777777" w:rsidR="007F40BF" w:rsidRDefault="007F40BF">
      <w:pPr>
        <w:pStyle w:val="a0"/>
        <w:spacing w:line="440" w:lineRule="atLeast"/>
      </w:pPr>
    </w:p>
    <w:p w14:paraId="2A23CF21" w14:textId="77777777" w:rsidR="007F40BF" w:rsidRDefault="007F40BF">
      <w:pPr>
        <w:pStyle w:val="a0"/>
        <w:spacing w:line="440" w:lineRule="atLeast"/>
      </w:pPr>
    </w:p>
    <w:p w14:paraId="3ACDDD8F" w14:textId="77777777" w:rsidR="007F40BF" w:rsidRDefault="007F40BF">
      <w:pPr>
        <w:pStyle w:val="a0"/>
        <w:spacing w:line="440" w:lineRule="atLeast"/>
      </w:pPr>
    </w:p>
    <w:p w14:paraId="06B9961D" w14:textId="77777777" w:rsidR="007F40BF" w:rsidRDefault="007F40BF">
      <w:pPr>
        <w:pStyle w:val="a0"/>
        <w:spacing w:line="440" w:lineRule="atLeast"/>
      </w:pPr>
    </w:p>
    <w:p w14:paraId="18C07DE0" w14:textId="77777777" w:rsidR="007F40BF" w:rsidRDefault="007F40BF">
      <w:pPr>
        <w:pStyle w:val="a0"/>
        <w:spacing w:line="440" w:lineRule="atLeast"/>
      </w:pPr>
    </w:p>
    <w:p w14:paraId="2BA9BBB7" w14:textId="77777777" w:rsidR="007F40BF" w:rsidRDefault="007F40BF">
      <w:pPr>
        <w:pStyle w:val="a0"/>
        <w:spacing w:line="440" w:lineRule="atLeast"/>
      </w:pPr>
    </w:p>
    <w:p w14:paraId="29931DF2" w14:textId="77777777" w:rsidR="007F40BF" w:rsidRDefault="007F40BF">
      <w:pPr>
        <w:pStyle w:val="a0"/>
        <w:spacing w:line="440" w:lineRule="atLeast"/>
      </w:pPr>
    </w:p>
    <w:p w14:paraId="0BF084D0" w14:textId="77777777" w:rsidR="007F40BF" w:rsidRDefault="007F40BF">
      <w:pPr>
        <w:pStyle w:val="a0"/>
        <w:spacing w:line="440" w:lineRule="atLeast"/>
      </w:pPr>
    </w:p>
    <w:p w14:paraId="2523E65F" w14:textId="77777777" w:rsidR="007F40BF" w:rsidRDefault="007F40BF">
      <w:pPr>
        <w:pStyle w:val="a0"/>
        <w:spacing w:line="440" w:lineRule="atLeast"/>
      </w:pPr>
    </w:p>
    <w:p w14:paraId="2CBEE0FF" w14:textId="77777777" w:rsidR="007F40BF" w:rsidRDefault="007F40BF">
      <w:pPr>
        <w:pStyle w:val="a0"/>
        <w:spacing w:line="440" w:lineRule="atLeast"/>
      </w:pPr>
    </w:p>
    <w:p w14:paraId="7366B34C" w14:textId="77777777" w:rsidR="007F40BF" w:rsidRDefault="007F40BF">
      <w:pPr>
        <w:pStyle w:val="a0"/>
        <w:spacing w:line="440" w:lineRule="atLeast"/>
      </w:pPr>
    </w:p>
    <w:p w14:paraId="6D4996F0" w14:textId="77777777" w:rsidR="007F40BF" w:rsidRDefault="007F40BF">
      <w:pPr>
        <w:pStyle w:val="a0"/>
        <w:spacing w:line="440" w:lineRule="atLeast"/>
      </w:pPr>
    </w:p>
    <w:p w14:paraId="60D88CEF" w14:textId="77777777" w:rsidR="007F40BF" w:rsidRDefault="00000000">
      <w:pPr>
        <w:spacing w:line="440" w:lineRule="atLeast"/>
        <w:ind w:left="560" w:hangingChars="200" w:hanging="56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lastRenderedPageBreak/>
        <w:t>一、招标需知</w:t>
      </w:r>
    </w:p>
    <w:p w14:paraId="6EA38503" w14:textId="77777777" w:rsidR="007F40BF" w:rsidRDefault="00000000">
      <w:pPr>
        <w:spacing w:line="440" w:lineRule="atLeast"/>
        <w:ind w:left="480" w:hangingChars="200" w:hanging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1.招标名称：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潜江市生态循环产业园餐厨垃圾处置中心  </w:t>
      </w:r>
      <w:r>
        <w:rPr>
          <w:rFonts w:ascii="仿宋" w:eastAsia="仿宋" w:hAnsi="仿宋" w:cs="仿宋" w:hint="eastAsia"/>
          <w:sz w:val="24"/>
          <w:szCs w:val="24"/>
        </w:rPr>
        <w:t>项目。</w:t>
      </w:r>
    </w:p>
    <w:p w14:paraId="1232BC47" w14:textId="77777777" w:rsidR="007F40BF" w:rsidRDefault="00000000">
      <w:pPr>
        <w:spacing w:line="440" w:lineRule="atLeast"/>
        <w:ind w:left="480" w:hangingChars="200" w:hanging="480"/>
        <w:rPr>
          <w:rFonts w:ascii="仿宋" w:eastAsia="仿宋" w:hAnsi="仿宋" w:cs="仿宋"/>
          <w:bCs/>
          <w:sz w:val="24"/>
          <w:szCs w:val="24"/>
          <w:shd w:val="clear" w:color="auto" w:fill="B6DDE8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2.招标内容：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污水处理系统安装工程采购招标          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3F6DB0C2" w14:textId="77777777" w:rsidR="007F40BF" w:rsidRDefault="00000000">
      <w:pPr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3.招标文件出售时间地点及相关费用</w:t>
      </w:r>
    </w:p>
    <w:p w14:paraId="6E22C875" w14:textId="4BD34DA1" w:rsidR="007F40BF" w:rsidRDefault="00000000">
      <w:pPr>
        <w:spacing w:line="44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出售时间：</w:t>
      </w:r>
      <w:r>
        <w:rPr>
          <w:rFonts w:ascii="仿宋" w:eastAsia="仿宋" w:hAnsi="仿宋" w:cs="仿宋"/>
          <w:sz w:val="24"/>
          <w:szCs w:val="24"/>
          <w:u w:val="single"/>
        </w:rPr>
        <w:t>202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5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12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22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14:paraId="4771235E" w14:textId="77777777" w:rsidR="007F40BF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招标文件售价：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/>
          <w:color w:val="000000"/>
          <w:sz w:val="24"/>
          <w:szCs w:val="24"/>
          <w:u w:val="single"/>
        </w:rPr>
        <w:t>500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>元</w:t>
      </w:r>
      <w:r>
        <w:rPr>
          <w:rFonts w:ascii="仿宋" w:eastAsia="仿宋" w:hAnsi="仿宋" w:cs="仿宋" w:hint="eastAsia"/>
          <w:sz w:val="24"/>
          <w:szCs w:val="24"/>
        </w:rPr>
        <w:t>（售后不退，不提供发票）</w:t>
      </w:r>
    </w:p>
    <w:p w14:paraId="5A66B885" w14:textId="662D1183" w:rsidR="007F40BF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人民币贰万</w:t>
      </w:r>
      <w:r w:rsidR="00397B0C"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元整（中标后，投标保证金作为履约保证金，工程完工后无息退回；未中标的5日内无息退还），投标人应在投标截止日前一天将投标保证金汇至招标人指定账户</w:t>
      </w:r>
    </w:p>
    <w:p w14:paraId="31C1AB52" w14:textId="77777777" w:rsidR="007F40BF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投标保证金缴纳帐户：</w:t>
      </w:r>
    </w:p>
    <w:p w14:paraId="6DD63CEE" w14:textId="77777777" w:rsidR="007F40BF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公司名称：君集环境科技股份有限公司   开户行：汉口银行水果湖支行</w:t>
      </w:r>
    </w:p>
    <w:p w14:paraId="4EEC75FD" w14:textId="77777777" w:rsidR="007F40BF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帐号：001011000138111                税  号：914201005879627186</w:t>
      </w:r>
    </w:p>
    <w:p w14:paraId="60774ABE" w14:textId="77777777" w:rsidR="007F40BF" w:rsidRDefault="00000000">
      <w:pPr>
        <w:spacing w:line="440" w:lineRule="atLeast"/>
        <w:ind w:right="-437" w:firstLineChars="50" w:firstLine="12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4.投标截止时间及开标时间、地点</w:t>
      </w:r>
    </w:p>
    <w:p w14:paraId="5B7B4113" w14:textId="7E3F534B" w:rsidR="007F40BF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投标截止时间（开标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时间）：2025年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12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4"/>
          <w:szCs w:val="24"/>
          <w:u w:val="single"/>
        </w:rPr>
        <w:t xml:space="preserve"> </w:t>
      </w:r>
      <w:r w:rsidR="00D5365F"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30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/>
          <w:color w:val="000000"/>
          <w:sz w:val="24"/>
          <w:szCs w:val="24"/>
          <w:u w:val="single"/>
        </w:rPr>
        <w:t>9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时 </w:t>
      </w:r>
    </w:p>
    <w:p w14:paraId="227C5EE1" w14:textId="77777777" w:rsidR="007F40BF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地址：</w:t>
      </w:r>
      <w:r>
        <w:rPr>
          <w:rFonts w:ascii="仿宋" w:eastAsia="仿宋" w:hAnsi="仿宋" w:cs="仿宋"/>
          <w:sz w:val="24"/>
          <w:szCs w:val="24"/>
        </w:rPr>
        <w:t>武汉市东湖新技术开发区</w:t>
      </w:r>
      <w:r>
        <w:rPr>
          <w:rFonts w:ascii="仿宋" w:eastAsia="仿宋" w:hAnsi="仿宋" w:cs="仿宋" w:hint="eastAsia"/>
          <w:sz w:val="24"/>
          <w:szCs w:val="24"/>
        </w:rPr>
        <w:t>光谷大道41号现代</w:t>
      </w:r>
      <w:r>
        <w:rPr>
          <w:rFonts w:ascii="仿宋" w:eastAsia="仿宋" w:hAnsi="仿宋" w:cs="仿宋"/>
          <w:sz w:val="24"/>
          <w:szCs w:val="24"/>
        </w:rPr>
        <w:t>国际设计城一期1幢27层</w:t>
      </w:r>
    </w:p>
    <w:p w14:paraId="1850A393" w14:textId="77777777" w:rsidR="007F40BF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项目所在地（收货地址）：  </w:t>
      </w:r>
    </w:p>
    <w:p w14:paraId="689FFCF7" w14:textId="77777777" w:rsidR="007F40BF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潜江市总口管理区陶河岭办事处，潜监公路复线以东，首创潜江垃圾焚烧发电厂以西，四支渠南路以南，五支渠以北。</w:t>
      </w:r>
    </w:p>
    <w:p w14:paraId="33145BB8" w14:textId="77777777" w:rsidR="007F40BF" w:rsidRDefault="007F40BF">
      <w:pPr>
        <w:pStyle w:val="a0"/>
        <w:spacing w:line="440" w:lineRule="atLeast"/>
        <w:rPr>
          <w:rFonts w:ascii="仿宋" w:eastAsia="仿宋" w:hAnsi="仿宋" w:cs="仿宋"/>
          <w:sz w:val="24"/>
          <w:szCs w:val="24"/>
        </w:rPr>
      </w:pPr>
    </w:p>
    <w:p w14:paraId="5CB88345" w14:textId="77777777" w:rsidR="007F40BF" w:rsidRDefault="00000000">
      <w:pPr>
        <w:pStyle w:val="a0"/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二、招标范围</w:t>
      </w:r>
    </w:p>
    <w:p w14:paraId="2D90CB5B" w14:textId="77777777" w:rsidR="007F40BF" w:rsidRDefault="00000000">
      <w:pPr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1.商务要求</w:t>
      </w:r>
    </w:p>
    <w:p w14:paraId="26D61B02" w14:textId="0EB65B7A" w:rsidR="007F40BF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（1）工期：开工至施工完成。</w:t>
      </w:r>
    </w:p>
    <w:p w14:paraId="7ED6D0FF" w14:textId="465AC6B9" w:rsidR="007F40BF" w:rsidRPr="00D5365F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（2）付款方式：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完成合同清单工程量的</w:t>
      </w:r>
      <w:r w:rsidRPr="00D5365F">
        <w:rPr>
          <w:rFonts w:ascii="仿宋" w:eastAsia="仿宋" w:hAnsi="仿宋" w:cs="仿宋"/>
          <w:bCs/>
          <w:sz w:val="24"/>
          <w:szCs w:val="24"/>
          <w:u w:val="single"/>
        </w:rPr>
        <w:t>50%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工程量时，支付对应金额的</w:t>
      </w:r>
      <w:r w:rsidRPr="00D5365F">
        <w:rPr>
          <w:rFonts w:ascii="仿宋" w:eastAsia="仿宋" w:hAnsi="仿宋" w:cs="仿宋"/>
          <w:bCs/>
          <w:sz w:val="24"/>
          <w:szCs w:val="24"/>
          <w:u w:val="single"/>
        </w:rPr>
        <w:t>70%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；完成全部安装工程内容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，验收合格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、结算完成后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，甲方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支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付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至结算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款的</w:t>
      </w:r>
      <w:r>
        <w:rPr>
          <w:rFonts w:ascii="仿宋" w:eastAsia="仿宋" w:hAnsi="仿宋" w:cs="仿宋"/>
          <w:bCs/>
          <w:sz w:val="24"/>
          <w:szCs w:val="24"/>
          <w:u w:val="single"/>
        </w:rPr>
        <w:t>9</w:t>
      </w:r>
      <w:r w:rsidRPr="00D5365F">
        <w:rPr>
          <w:rFonts w:ascii="仿宋" w:eastAsia="仿宋" w:hAnsi="仿宋" w:cs="仿宋"/>
          <w:bCs/>
          <w:sz w:val="24"/>
          <w:szCs w:val="24"/>
          <w:u w:val="single"/>
        </w:rPr>
        <w:t>7</w:t>
      </w:r>
      <w:r>
        <w:rPr>
          <w:rFonts w:ascii="仿宋" w:eastAsia="仿宋" w:hAnsi="仿宋" w:cs="仿宋"/>
          <w:bCs/>
          <w:sz w:val="24"/>
          <w:szCs w:val="24"/>
          <w:u w:val="single"/>
        </w:rPr>
        <w:t>%；剩余</w:t>
      </w:r>
      <w:r w:rsidRPr="00D5365F">
        <w:rPr>
          <w:rFonts w:ascii="仿宋" w:eastAsia="仿宋" w:hAnsi="仿宋" w:cs="仿宋"/>
          <w:bCs/>
          <w:sz w:val="24"/>
          <w:szCs w:val="24"/>
          <w:u w:val="single"/>
        </w:rPr>
        <w:t>3</w:t>
      </w:r>
      <w:r>
        <w:rPr>
          <w:rFonts w:ascii="仿宋" w:eastAsia="仿宋" w:hAnsi="仿宋" w:cs="仿宋"/>
          <w:bCs/>
          <w:sz w:val="24"/>
          <w:szCs w:val="24"/>
          <w:u w:val="single"/>
        </w:rPr>
        <w:t>%为质保金满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两年付清；乙方应在甲方支付第</w:t>
      </w:r>
      <w:r w:rsidRPr="00D5365F">
        <w:rPr>
          <w:rFonts w:ascii="仿宋" w:eastAsia="仿宋" w:hAnsi="仿宋" w:cs="仿宋" w:hint="eastAsia"/>
          <w:bCs/>
          <w:sz w:val="24"/>
          <w:szCs w:val="24"/>
          <w:u w:val="single"/>
        </w:rPr>
        <w:t>二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笔款之前开具并提供全额增值税专用发票。</w:t>
      </w:r>
    </w:p>
    <w:p w14:paraId="3FFF90AA" w14:textId="77777777" w:rsidR="007F40BF" w:rsidRPr="00D5365F" w:rsidRDefault="00000000" w:rsidP="00D5365F">
      <w:pPr>
        <w:widowControl/>
        <w:spacing w:line="440" w:lineRule="atLeast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D5365F">
        <w:rPr>
          <w:rFonts w:ascii="仿宋" w:eastAsia="仿宋" w:hAnsi="仿宋" w:cs="仿宋" w:hint="eastAsia"/>
          <w:kern w:val="0"/>
          <w:sz w:val="24"/>
          <w:szCs w:val="24"/>
        </w:rPr>
        <w:t>（</w:t>
      </w:r>
      <w:r w:rsidRPr="00D5365F">
        <w:rPr>
          <w:rFonts w:ascii="仿宋" w:eastAsia="仿宋" w:hAnsi="仿宋" w:cs="仿宋"/>
          <w:kern w:val="0"/>
          <w:sz w:val="24"/>
          <w:szCs w:val="24"/>
        </w:rPr>
        <w:t>3</w:t>
      </w:r>
      <w:r w:rsidRPr="00D5365F">
        <w:rPr>
          <w:rFonts w:ascii="仿宋" w:eastAsia="仿宋" w:hAnsi="仿宋" w:cs="仿宋" w:hint="eastAsia"/>
          <w:kern w:val="0"/>
          <w:sz w:val="24"/>
          <w:szCs w:val="24"/>
        </w:rPr>
        <w:t>）</w:t>
      </w:r>
      <w:r w:rsidRPr="00D5365F">
        <w:rPr>
          <w:rFonts w:ascii="仿宋" w:eastAsia="仿宋" w:hAnsi="仿宋" w:cs="仿宋"/>
          <w:kern w:val="0"/>
          <w:sz w:val="24"/>
          <w:szCs w:val="24"/>
        </w:rPr>
        <w:t>本工程结算以工程量清单、签证单等为依据据实结算；</w:t>
      </w:r>
    </w:p>
    <w:p w14:paraId="08A1569A" w14:textId="77777777" w:rsidR="007F40BF" w:rsidRPr="00D5365F" w:rsidRDefault="00000000" w:rsidP="00D5365F">
      <w:pPr>
        <w:widowControl/>
        <w:spacing w:line="440" w:lineRule="atLeast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D5365F">
        <w:rPr>
          <w:rFonts w:ascii="仿宋" w:eastAsia="仿宋" w:hAnsi="仿宋" w:cs="仿宋"/>
          <w:kern w:val="0"/>
          <w:sz w:val="24"/>
          <w:szCs w:val="24"/>
        </w:rPr>
        <w:t>（4）本工程以甲方审定的造价或甲方委派的第三方机构审定价格（由甲方确定是否聘请）为最终结算造价。针对第三方机构造价咨询服务费用按照如下方式承担：基本收费由甲方承担，追加收费部分由甲方和乙方共同承担（甲方承担：审减额在送审金额7%以内部分；乙方承担：审减额超过送审金额7%以上部分）。</w:t>
      </w:r>
    </w:p>
    <w:p w14:paraId="3C6013EA" w14:textId="77777777" w:rsidR="007F40BF" w:rsidRDefault="007F40BF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  <w:highlight w:val="yellow"/>
          <w:u w:val="single"/>
        </w:rPr>
      </w:pPr>
    </w:p>
    <w:p w14:paraId="47EFC22F" w14:textId="77777777" w:rsidR="00D5365F" w:rsidRDefault="00D5365F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bCs/>
          <w:sz w:val="24"/>
          <w:szCs w:val="24"/>
          <w:highlight w:val="yellow"/>
          <w:u w:val="single"/>
        </w:rPr>
      </w:pPr>
    </w:p>
    <w:p w14:paraId="75DC8E3A" w14:textId="77777777" w:rsidR="007F40BF" w:rsidRDefault="00000000">
      <w:pPr>
        <w:pStyle w:val="a0"/>
        <w:numPr>
          <w:ilvl w:val="0"/>
          <w:numId w:val="1"/>
        </w:numPr>
        <w:spacing w:line="440" w:lineRule="atLeas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>技术要求</w:t>
      </w:r>
    </w:p>
    <w:p w14:paraId="29492C3A" w14:textId="77777777" w:rsidR="007F40BF" w:rsidRDefault="00000000">
      <w:pPr>
        <w:pStyle w:val="a0"/>
        <w:numPr>
          <w:ilvl w:val="0"/>
          <w:numId w:val="2"/>
        </w:numPr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见图纸及招标范围清单。</w:t>
      </w:r>
    </w:p>
    <w:p w14:paraId="773268EF" w14:textId="77777777" w:rsidR="007F40BF" w:rsidRDefault="00000000">
      <w:pPr>
        <w:pStyle w:val="a0"/>
        <w:numPr>
          <w:ilvl w:val="0"/>
          <w:numId w:val="2"/>
        </w:numPr>
        <w:spacing w:line="440" w:lineRule="atLeast"/>
        <w:ind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资质要求：机电专业承包叁级以上。</w:t>
      </w:r>
    </w:p>
    <w:p w14:paraId="75336D2D" w14:textId="0997AAEB" w:rsidR="007F40BF" w:rsidRPr="00D5365F" w:rsidRDefault="00000000" w:rsidP="00D5365F">
      <w:pPr>
        <w:pStyle w:val="a0"/>
        <w:numPr>
          <w:ilvl w:val="255"/>
          <w:numId w:val="0"/>
        </w:numPr>
        <w:spacing w:line="440" w:lineRule="atLeast"/>
        <w:rPr>
          <w:rFonts w:ascii="仿宋" w:eastAsia="仿宋" w:hAnsi="仿宋" w:cs="仿宋"/>
          <w:b/>
          <w:sz w:val="24"/>
          <w:szCs w:val="24"/>
        </w:rPr>
      </w:pPr>
      <w:r w:rsidRPr="00D5365F">
        <w:rPr>
          <w:rFonts w:ascii="仿宋" w:eastAsia="仿宋" w:hAnsi="仿宋" w:cs="仿宋"/>
          <w:b/>
          <w:sz w:val="24"/>
          <w:szCs w:val="24"/>
        </w:rPr>
        <w:t>3.</w:t>
      </w:r>
      <w:r w:rsidRPr="00D5365F">
        <w:rPr>
          <w:rFonts w:ascii="仿宋" w:eastAsia="仿宋" w:hAnsi="仿宋" w:cs="仿宋" w:hint="eastAsia"/>
          <w:b/>
          <w:sz w:val="24"/>
          <w:szCs w:val="24"/>
        </w:rPr>
        <w:t>拦标价：</w:t>
      </w:r>
      <w:r w:rsidR="00D5365F">
        <w:rPr>
          <w:rFonts w:ascii="Calibri" w:eastAsia="仿宋" w:hAnsi="Calibri" w:cs="Calibri" w:hint="eastAsia"/>
          <w:b/>
          <w:sz w:val="24"/>
          <w:szCs w:val="24"/>
        </w:rPr>
        <w:t>¥</w:t>
      </w:r>
      <w:r w:rsidRPr="00D5365F">
        <w:rPr>
          <w:rFonts w:ascii="仿宋" w:eastAsia="仿宋" w:hAnsi="仿宋" w:cs="仿宋"/>
          <w:b/>
          <w:sz w:val="24"/>
          <w:szCs w:val="24"/>
        </w:rPr>
        <w:t>1</w:t>
      </w:r>
      <w:r w:rsidR="00D5365F">
        <w:rPr>
          <w:rFonts w:ascii="仿宋" w:eastAsia="仿宋" w:hAnsi="仿宋" w:cs="仿宋" w:hint="eastAsia"/>
          <w:b/>
          <w:sz w:val="24"/>
          <w:szCs w:val="24"/>
        </w:rPr>
        <w:t>,</w:t>
      </w:r>
      <w:r w:rsidRPr="00D5365F">
        <w:rPr>
          <w:rFonts w:ascii="仿宋" w:eastAsia="仿宋" w:hAnsi="仿宋" w:cs="仿宋"/>
          <w:b/>
          <w:sz w:val="24"/>
          <w:szCs w:val="24"/>
        </w:rPr>
        <w:t>200</w:t>
      </w:r>
      <w:r w:rsidR="00D5365F">
        <w:rPr>
          <w:rFonts w:ascii="仿宋" w:eastAsia="仿宋" w:hAnsi="仿宋" w:cs="仿宋" w:hint="eastAsia"/>
          <w:b/>
          <w:sz w:val="24"/>
          <w:szCs w:val="24"/>
        </w:rPr>
        <w:t>,</w:t>
      </w:r>
      <w:r w:rsidRPr="00D5365F">
        <w:rPr>
          <w:rFonts w:ascii="仿宋" w:eastAsia="仿宋" w:hAnsi="仿宋" w:cs="仿宋"/>
          <w:b/>
          <w:sz w:val="24"/>
          <w:szCs w:val="24"/>
        </w:rPr>
        <w:t>000.00</w:t>
      </w:r>
      <w:r w:rsidRPr="00D5365F">
        <w:rPr>
          <w:rFonts w:ascii="仿宋" w:eastAsia="仿宋" w:hAnsi="仿宋" w:cs="仿宋" w:hint="eastAsia"/>
          <w:b/>
          <w:sz w:val="24"/>
          <w:szCs w:val="24"/>
        </w:rPr>
        <w:t>元（含</w:t>
      </w:r>
      <w:r w:rsidRPr="00D5365F">
        <w:rPr>
          <w:rFonts w:ascii="仿宋" w:eastAsia="仿宋" w:hAnsi="仿宋" w:cs="仿宋"/>
          <w:b/>
          <w:sz w:val="24"/>
          <w:szCs w:val="24"/>
        </w:rPr>
        <w:t>9%</w:t>
      </w:r>
      <w:r w:rsidRPr="00D5365F">
        <w:rPr>
          <w:rFonts w:ascii="仿宋" w:eastAsia="仿宋" w:hAnsi="仿宋" w:cs="仿宋" w:hint="eastAsia"/>
          <w:b/>
          <w:sz w:val="24"/>
          <w:szCs w:val="24"/>
        </w:rPr>
        <w:t>增值税）</w:t>
      </w:r>
    </w:p>
    <w:p w14:paraId="097F3B8D" w14:textId="77777777" w:rsidR="007F40BF" w:rsidRDefault="007F40BF">
      <w:pPr>
        <w:pStyle w:val="a0"/>
        <w:spacing w:line="440" w:lineRule="atLeast"/>
        <w:ind w:left="480"/>
        <w:rPr>
          <w:rFonts w:ascii="仿宋" w:eastAsia="仿宋" w:hAnsi="仿宋" w:cs="仿宋"/>
          <w:kern w:val="0"/>
          <w:sz w:val="24"/>
          <w:szCs w:val="24"/>
        </w:rPr>
      </w:pPr>
    </w:p>
    <w:p w14:paraId="63F09E0B" w14:textId="77777777" w:rsidR="007F40BF" w:rsidRDefault="00000000">
      <w:pPr>
        <w:numPr>
          <w:ilvl w:val="0"/>
          <w:numId w:val="3"/>
        </w:numPr>
        <w:spacing w:line="440" w:lineRule="atLeast"/>
        <w:ind w:leftChars="-200" w:left="-42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技术要求</w:t>
      </w:r>
    </w:p>
    <w:p w14:paraId="20EC0AB4" w14:textId="77777777" w:rsidR="007F40BF" w:rsidRDefault="00000000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1.严格根据工程量清单和图纸施工。</w:t>
      </w:r>
    </w:p>
    <w:p w14:paraId="1A6354CA" w14:textId="77777777" w:rsidR="007F40BF" w:rsidRDefault="00000000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2.满足国家规范、行业规范质量标准要求。</w:t>
      </w:r>
    </w:p>
    <w:p w14:paraId="7963F410" w14:textId="77777777" w:rsidR="007F40BF" w:rsidRDefault="00000000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3．最终结算按实际施工总量据实结算。</w:t>
      </w:r>
    </w:p>
    <w:p w14:paraId="5C9C4D7A" w14:textId="77777777" w:rsidR="007F40BF" w:rsidRDefault="007F40BF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</w:p>
    <w:p w14:paraId="14640C8B" w14:textId="77777777" w:rsidR="007F40BF" w:rsidRDefault="00000000">
      <w:pPr>
        <w:spacing w:line="440" w:lineRule="atLeast"/>
        <w:ind w:leftChars="-200" w:left="-42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四、报价单</w:t>
      </w:r>
    </w:p>
    <w:p w14:paraId="5D41F5F4" w14:textId="77777777" w:rsidR="007F40BF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1.报价单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8195"/>
      </w:tblGrid>
      <w:tr w:rsidR="007F40BF" w14:paraId="6F0B20B2" w14:textId="77777777">
        <w:trPr>
          <w:trHeight w:val="454"/>
        </w:trPr>
        <w:tc>
          <w:tcPr>
            <w:tcW w:w="5000" w:type="pct"/>
            <w:gridSpan w:val="2"/>
            <w:noWrap/>
          </w:tcPr>
          <w:p w14:paraId="1608EA24" w14:textId="51FA1BFD" w:rsidR="007F40BF" w:rsidRPr="00D5365F" w:rsidRDefault="00000000">
            <w:pPr>
              <w:widowControl/>
              <w:spacing w:line="440" w:lineRule="atLeas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 w:rsidRPr="00D5365F">
              <w:rPr>
                <w:rFonts w:ascii="仿宋" w:eastAsia="仿宋" w:hAnsi="仿宋" w:cs="仿宋" w:hint="eastAsia"/>
                <w:kern w:val="0"/>
                <w:szCs w:val="21"/>
              </w:rPr>
              <w:t>总价金额：人民币（大写</w:t>
            </w:r>
            <w:r w:rsidR="00D5365F" w:rsidRPr="00D5365F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  <w:r w:rsidRPr="00D5365F"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元整（小写：</w:t>
            </w:r>
            <w:r w:rsidR="00D5365F">
              <w:rPr>
                <w:rFonts w:eastAsia="仿宋" w:cs="Calibri" w:hint="eastAsia"/>
                <w:kern w:val="0"/>
                <w:szCs w:val="21"/>
              </w:rPr>
              <w:t>¥</w:t>
            </w:r>
            <w:r w:rsidRPr="00D5365F"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元）</w:t>
            </w:r>
          </w:p>
        </w:tc>
      </w:tr>
      <w:tr w:rsidR="007F40BF" w14:paraId="60E0C95F" w14:textId="77777777" w:rsidTr="00D5365F">
        <w:trPr>
          <w:trHeight w:val="236"/>
        </w:trPr>
        <w:tc>
          <w:tcPr>
            <w:tcW w:w="955" w:type="pct"/>
            <w:noWrap/>
          </w:tcPr>
          <w:p w14:paraId="18F24F06" w14:textId="77777777" w:rsidR="007F40BF" w:rsidRPr="00D5365F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5365F">
              <w:rPr>
                <w:rFonts w:ascii="仿宋" w:eastAsia="仿宋" w:hAnsi="仿宋" w:cs="仿宋" w:hint="eastAsia"/>
                <w:kern w:val="0"/>
                <w:szCs w:val="21"/>
              </w:rPr>
              <w:t>签     证</w:t>
            </w:r>
          </w:p>
        </w:tc>
        <w:tc>
          <w:tcPr>
            <w:tcW w:w="4044" w:type="pct"/>
            <w:noWrap/>
          </w:tcPr>
          <w:p w14:paraId="22CE56B3" w14:textId="77777777" w:rsidR="007F40BF" w:rsidRPr="00D5365F" w:rsidRDefault="00000000" w:rsidP="00D5365F">
            <w:pPr>
              <w:widowControl/>
              <w:spacing w:line="440" w:lineRule="atLeas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 w:rsidRPr="00D5365F">
              <w:rPr>
                <w:rFonts w:ascii="仿宋" w:eastAsia="仿宋" w:hAnsi="仿宋" w:cs="仿宋"/>
                <w:kern w:val="0"/>
                <w:szCs w:val="21"/>
                <w:lang w:bidi="ar"/>
              </w:rPr>
              <w:t>清单范围外按照湖北省定额税前下浮</w:t>
            </w:r>
            <w:r w:rsidRPr="00D5365F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  </w:t>
            </w:r>
            <w:r w:rsidRPr="00D5365F">
              <w:rPr>
                <w:rFonts w:ascii="仿宋" w:eastAsia="仿宋" w:hAnsi="仿宋" w:cs="仿宋"/>
                <w:kern w:val="0"/>
                <w:szCs w:val="21"/>
                <w:lang w:bidi="ar"/>
              </w:rPr>
              <w:t>%（含辅材、人工、机械等全部费用）；乙方主材的价格需要甲方确认</w:t>
            </w:r>
          </w:p>
        </w:tc>
      </w:tr>
      <w:tr w:rsidR="007F40BF" w14:paraId="2CC9374D" w14:textId="77777777" w:rsidTr="00D5365F">
        <w:trPr>
          <w:trHeight w:val="214"/>
        </w:trPr>
        <w:tc>
          <w:tcPr>
            <w:tcW w:w="955" w:type="pct"/>
            <w:noWrap/>
          </w:tcPr>
          <w:p w14:paraId="2A9A3221" w14:textId="0FD4DABF" w:rsidR="007F40BF" w:rsidRPr="00D5365F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5365F">
              <w:rPr>
                <w:rFonts w:ascii="仿宋" w:eastAsia="仿宋" w:hAnsi="仿宋" w:cs="仿宋" w:hint="eastAsia"/>
                <w:kern w:val="0"/>
                <w:szCs w:val="21"/>
              </w:rPr>
              <w:t>工</w:t>
            </w:r>
            <w:r w:rsidRPr="00D5365F">
              <w:rPr>
                <w:rFonts w:ascii="仿宋" w:eastAsia="仿宋" w:hAnsi="仿宋" w:cs="仿宋"/>
                <w:kern w:val="0"/>
                <w:szCs w:val="21"/>
              </w:rPr>
              <w:t xml:space="preserve">    </w:t>
            </w:r>
            <w:r w:rsidRPr="00D5365F">
              <w:rPr>
                <w:rFonts w:ascii="仿宋" w:eastAsia="仿宋" w:hAnsi="仿宋" w:cs="仿宋" w:hint="eastAsia"/>
                <w:kern w:val="0"/>
                <w:szCs w:val="21"/>
              </w:rPr>
              <w:t xml:space="preserve"> 期</w:t>
            </w:r>
          </w:p>
        </w:tc>
        <w:tc>
          <w:tcPr>
            <w:tcW w:w="4044" w:type="pct"/>
            <w:noWrap/>
          </w:tcPr>
          <w:p w14:paraId="7881F60D" w14:textId="73D8980B" w:rsidR="007F40BF" w:rsidRPr="00D5365F" w:rsidRDefault="00000000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5365F">
              <w:rPr>
                <w:rFonts w:ascii="仿宋" w:eastAsia="仿宋" w:hAnsi="仿宋" w:cs="仿宋"/>
                <w:kern w:val="0"/>
                <w:szCs w:val="21"/>
              </w:rPr>
              <w:t>/</w:t>
            </w:r>
          </w:p>
        </w:tc>
      </w:tr>
      <w:tr w:rsidR="007F40BF" w14:paraId="52FF3CC6" w14:textId="77777777" w:rsidTr="00D5365F">
        <w:trPr>
          <w:trHeight w:val="442"/>
        </w:trPr>
        <w:tc>
          <w:tcPr>
            <w:tcW w:w="955" w:type="pct"/>
            <w:noWrap/>
            <w:vAlign w:val="center"/>
          </w:tcPr>
          <w:p w14:paraId="3E5B5213" w14:textId="77777777" w:rsidR="007F40BF" w:rsidRPr="00D5365F" w:rsidRDefault="00000000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  <w:r w:rsidRPr="00D5365F">
              <w:rPr>
                <w:rFonts w:ascii="仿宋" w:eastAsia="仿宋" w:hAnsi="仿宋" w:cs="仿宋" w:hint="eastAsia"/>
                <w:szCs w:val="21"/>
              </w:rPr>
              <w:t>优惠条款</w:t>
            </w:r>
          </w:p>
        </w:tc>
        <w:tc>
          <w:tcPr>
            <w:tcW w:w="4044" w:type="pct"/>
            <w:noWrap/>
            <w:vAlign w:val="center"/>
          </w:tcPr>
          <w:p w14:paraId="50687938" w14:textId="77777777" w:rsidR="007F40BF" w:rsidRPr="00D5365F" w:rsidRDefault="007F40BF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F40BF" w14:paraId="5F0B0D78" w14:textId="77777777" w:rsidTr="00D5365F">
        <w:trPr>
          <w:trHeight w:val="442"/>
        </w:trPr>
        <w:tc>
          <w:tcPr>
            <w:tcW w:w="955" w:type="pct"/>
            <w:noWrap/>
            <w:vAlign w:val="center"/>
          </w:tcPr>
          <w:p w14:paraId="24CB5332" w14:textId="77777777" w:rsidR="007F40BF" w:rsidRPr="00D5365F" w:rsidRDefault="00000000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  <w:r w:rsidRPr="00D5365F">
              <w:rPr>
                <w:rFonts w:ascii="仿宋" w:eastAsia="仿宋" w:hAnsi="仿宋" w:cs="仿宋" w:hint="eastAsia"/>
                <w:szCs w:val="21"/>
              </w:rPr>
              <w:t>技术要求是否响应</w:t>
            </w:r>
          </w:p>
        </w:tc>
        <w:tc>
          <w:tcPr>
            <w:tcW w:w="4044" w:type="pct"/>
            <w:noWrap/>
            <w:vAlign w:val="center"/>
          </w:tcPr>
          <w:p w14:paraId="274361C8" w14:textId="77777777" w:rsidR="007F40BF" w:rsidRPr="00D5365F" w:rsidRDefault="007F40BF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F40BF" w14:paraId="36204B9B" w14:textId="77777777" w:rsidTr="00D5365F">
        <w:trPr>
          <w:trHeight w:val="442"/>
        </w:trPr>
        <w:tc>
          <w:tcPr>
            <w:tcW w:w="955" w:type="pct"/>
            <w:noWrap/>
            <w:vAlign w:val="center"/>
          </w:tcPr>
          <w:p w14:paraId="4610B04D" w14:textId="77777777" w:rsidR="007F40BF" w:rsidRPr="00D5365F" w:rsidRDefault="00000000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  <w:r w:rsidRPr="00D5365F">
              <w:rPr>
                <w:rFonts w:ascii="仿宋" w:eastAsia="仿宋" w:hAnsi="仿宋" w:cs="仿宋" w:hint="eastAsia"/>
                <w:szCs w:val="21"/>
              </w:rPr>
              <w:t>商务要求是否响应</w:t>
            </w:r>
          </w:p>
        </w:tc>
        <w:tc>
          <w:tcPr>
            <w:tcW w:w="4044" w:type="pct"/>
            <w:noWrap/>
            <w:vAlign w:val="center"/>
          </w:tcPr>
          <w:p w14:paraId="09484F8B" w14:textId="77777777" w:rsidR="007F40BF" w:rsidRPr="00D5365F" w:rsidRDefault="007F40BF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F40BF" w14:paraId="3649777A" w14:textId="77777777" w:rsidTr="00D5365F">
        <w:trPr>
          <w:trHeight w:val="624"/>
        </w:trPr>
        <w:tc>
          <w:tcPr>
            <w:tcW w:w="955" w:type="pct"/>
            <w:noWrap/>
            <w:vAlign w:val="center"/>
          </w:tcPr>
          <w:p w14:paraId="1001576C" w14:textId="77777777" w:rsidR="007F40BF" w:rsidRPr="00D5365F" w:rsidRDefault="00000000">
            <w:pPr>
              <w:spacing w:line="440" w:lineRule="atLeas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D5365F">
              <w:rPr>
                <w:rFonts w:ascii="仿宋" w:eastAsia="仿宋" w:hAnsi="仿宋" w:cs="仿宋" w:hint="eastAsia"/>
                <w:szCs w:val="21"/>
              </w:rPr>
              <w:t>说  明</w:t>
            </w:r>
          </w:p>
        </w:tc>
        <w:tc>
          <w:tcPr>
            <w:tcW w:w="4044" w:type="pct"/>
            <w:noWrap/>
          </w:tcPr>
          <w:p w14:paraId="1E83831B" w14:textId="5D38EB8D" w:rsidR="007F40BF" w:rsidRPr="00D5365F" w:rsidRDefault="00000000">
            <w:pPr>
              <w:spacing w:line="440" w:lineRule="atLeast"/>
              <w:rPr>
                <w:rFonts w:ascii="仿宋" w:eastAsia="仿宋" w:hAnsi="仿宋" w:cs="仿宋"/>
                <w:szCs w:val="21"/>
              </w:rPr>
            </w:pPr>
            <w:r w:rsidRPr="00D5365F">
              <w:rPr>
                <w:rFonts w:ascii="仿宋" w:eastAsia="仿宋" w:hAnsi="仿宋" w:cs="仿宋" w:hint="eastAsia"/>
                <w:szCs w:val="21"/>
              </w:rPr>
              <w:t>报价应包含设备、管道的安装、</w:t>
            </w:r>
            <w:r w:rsidRPr="00D5365F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甲供材料到货后的卸货、甲供材料的二次搬运、甲供材料的保管等费用</w:t>
            </w:r>
            <w:r w:rsidRPr="00D5365F">
              <w:rPr>
                <w:rFonts w:ascii="仿宋" w:eastAsia="仿宋" w:hAnsi="仿宋" w:cs="仿宋" w:hint="eastAsia"/>
                <w:szCs w:val="21"/>
              </w:rPr>
              <w:t>、安装过程中的辅材费用、管理费、措施费、税费</w:t>
            </w:r>
            <w:r w:rsidRPr="00D5365F">
              <w:rPr>
                <w:rFonts w:ascii="仿宋" w:eastAsia="仿宋" w:hAnsi="仿宋" w:cs="仿宋" w:hint="eastAsia"/>
                <w:b/>
                <w:szCs w:val="21"/>
              </w:rPr>
              <w:t>（</w:t>
            </w:r>
            <w:r w:rsidRPr="00D5365F">
              <w:rPr>
                <w:rFonts w:ascii="仿宋" w:eastAsia="仿宋" w:hAnsi="仿宋" w:cs="仿宋"/>
                <w:b/>
                <w:szCs w:val="21"/>
                <w:u w:val="single"/>
              </w:rPr>
              <w:t xml:space="preserve">   </w:t>
            </w:r>
            <w:r w:rsidRPr="00D5365F">
              <w:rPr>
                <w:rFonts w:ascii="仿宋" w:eastAsia="仿宋" w:hAnsi="仿宋" w:cs="仿宋" w:hint="eastAsia"/>
                <w:b/>
                <w:szCs w:val="21"/>
              </w:rPr>
              <w:t>%增值税专用发票）</w:t>
            </w:r>
            <w:r w:rsidRPr="00D5365F">
              <w:rPr>
                <w:rFonts w:ascii="仿宋" w:eastAsia="仿宋" w:hAnsi="仿宋" w:cs="仿宋" w:hint="eastAsia"/>
                <w:szCs w:val="21"/>
              </w:rPr>
              <w:t>等一切费用。</w:t>
            </w:r>
          </w:p>
        </w:tc>
      </w:tr>
      <w:tr w:rsidR="007F40BF" w14:paraId="703EBCD9" w14:textId="77777777" w:rsidTr="00D5365F">
        <w:trPr>
          <w:trHeight w:val="624"/>
        </w:trPr>
        <w:tc>
          <w:tcPr>
            <w:tcW w:w="955" w:type="pct"/>
            <w:noWrap/>
            <w:vAlign w:val="center"/>
          </w:tcPr>
          <w:p w14:paraId="3B7966E7" w14:textId="77777777" w:rsidR="007F40BF" w:rsidRPr="00D5365F" w:rsidRDefault="00000000">
            <w:pPr>
              <w:spacing w:line="440" w:lineRule="atLeast"/>
              <w:jc w:val="center"/>
              <w:rPr>
                <w:rFonts w:ascii="仿宋" w:eastAsia="仿宋" w:hAnsi="仿宋" w:cs="仿宋"/>
                <w:szCs w:val="21"/>
              </w:rPr>
            </w:pPr>
            <w:r w:rsidRPr="00D5365F">
              <w:rPr>
                <w:rFonts w:ascii="仿宋" w:eastAsia="仿宋" w:hAnsi="仿宋" w:cs="仿宋" w:hint="eastAsia"/>
                <w:szCs w:val="21"/>
              </w:rPr>
              <w:t>其他（需要特殊说明事项）</w:t>
            </w:r>
          </w:p>
        </w:tc>
        <w:tc>
          <w:tcPr>
            <w:tcW w:w="4044" w:type="pct"/>
            <w:noWrap/>
          </w:tcPr>
          <w:p w14:paraId="3B6D6EC1" w14:textId="77777777" w:rsidR="007F40BF" w:rsidRPr="00D5365F" w:rsidRDefault="007F40BF">
            <w:pPr>
              <w:spacing w:line="440" w:lineRule="atLeast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31DFCFC3" w14:textId="77777777" w:rsidR="007F40BF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2.分项报价表（没有分项报价，报价单无效）</w:t>
      </w:r>
    </w:p>
    <w:p w14:paraId="72323A49" w14:textId="77777777" w:rsidR="007F40BF" w:rsidRDefault="00000000">
      <w:pPr>
        <w:pStyle w:val="a0"/>
        <w:spacing w:line="440" w:lineRule="atLeas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按照附件一格式提交。</w:t>
      </w:r>
    </w:p>
    <w:p w14:paraId="1EB6C7EF" w14:textId="77777777" w:rsidR="007F40BF" w:rsidRDefault="007F40BF">
      <w:pPr>
        <w:pStyle w:val="a0"/>
        <w:spacing w:line="440" w:lineRule="atLeast"/>
        <w:ind w:firstLineChars="200" w:firstLine="562"/>
        <w:rPr>
          <w:b/>
          <w:bCs/>
          <w:sz w:val="28"/>
          <w:szCs w:val="28"/>
        </w:rPr>
      </w:pPr>
    </w:p>
    <w:p w14:paraId="461FEA23" w14:textId="77777777" w:rsidR="007F40BF" w:rsidRDefault="007F40BF">
      <w:pPr>
        <w:pStyle w:val="a0"/>
        <w:spacing w:line="440" w:lineRule="atLeast"/>
        <w:ind w:firstLineChars="200" w:firstLine="562"/>
        <w:rPr>
          <w:b/>
          <w:bCs/>
          <w:sz w:val="28"/>
          <w:szCs w:val="28"/>
        </w:rPr>
      </w:pPr>
    </w:p>
    <w:p w14:paraId="06780F7E" w14:textId="77777777" w:rsidR="007F40BF" w:rsidRDefault="007F40BF">
      <w:pPr>
        <w:pStyle w:val="a0"/>
        <w:spacing w:line="440" w:lineRule="atLeast"/>
        <w:ind w:firstLineChars="200" w:firstLine="562"/>
        <w:rPr>
          <w:b/>
          <w:bCs/>
          <w:sz w:val="28"/>
          <w:szCs w:val="28"/>
        </w:rPr>
      </w:pPr>
    </w:p>
    <w:p w14:paraId="0E58431D" w14:textId="77777777" w:rsidR="007F40BF" w:rsidRDefault="007F40BF" w:rsidP="00D5365F">
      <w:pPr>
        <w:pStyle w:val="a0"/>
        <w:spacing w:line="440" w:lineRule="atLeast"/>
        <w:rPr>
          <w:b/>
          <w:bCs/>
          <w:sz w:val="28"/>
          <w:szCs w:val="28"/>
        </w:rPr>
        <w:sectPr w:rsidR="007F40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73" w:right="873" w:bottom="873" w:left="873" w:header="851" w:footer="992" w:gutter="0"/>
          <w:cols w:space="0"/>
          <w:docGrid w:type="lines" w:linePitch="312"/>
        </w:sectPr>
      </w:pPr>
    </w:p>
    <w:p w14:paraId="48182FFC" w14:textId="77777777" w:rsidR="007F40BF" w:rsidRDefault="00000000" w:rsidP="00D5365F">
      <w:pPr>
        <w:pStyle w:val="a0"/>
        <w:spacing w:line="4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附件一：工程量清单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909"/>
        <w:gridCol w:w="2217"/>
        <w:gridCol w:w="7038"/>
        <w:gridCol w:w="932"/>
        <w:gridCol w:w="1933"/>
        <w:gridCol w:w="1221"/>
        <w:gridCol w:w="826"/>
      </w:tblGrid>
      <w:tr w:rsidR="007F40BF" w14:paraId="1B455376" w14:textId="77777777" w:rsidTr="00D5365F">
        <w:tc>
          <w:tcPr>
            <w:tcW w:w="301" w:type="pct"/>
          </w:tcPr>
          <w:p w14:paraId="0BF309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735" w:type="pct"/>
          </w:tcPr>
          <w:p w14:paraId="78B8A8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安装内容</w:t>
            </w:r>
          </w:p>
        </w:tc>
        <w:tc>
          <w:tcPr>
            <w:tcW w:w="2334" w:type="pct"/>
          </w:tcPr>
          <w:p w14:paraId="5F3527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规格</w:t>
            </w:r>
          </w:p>
        </w:tc>
        <w:tc>
          <w:tcPr>
            <w:tcW w:w="309" w:type="pct"/>
          </w:tcPr>
          <w:p w14:paraId="153725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641" w:type="pct"/>
          </w:tcPr>
          <w:p w14:paraId="6D6983B4" w14:textId="77777777" w:rsidR="00D5365F" w:rsidRDefault="00000000" w:rsidP="00D5365F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综合单价</w:t>
            </w:r>
          </w:p>
          <w:p w14:paraId="7FB1AD5E" w14:textId="1A84A2E2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（元</w:t>
            </w:r>
            <w:r w:rsidRPr="00D5365F">
              <w:rPr>
                <w:b/>
                <w:bCs/>
                <w:szCs w:val="21"/>
              </w:rPr>
              <w:t>/</w:t>
            </w:r>
            <w:r w:rsidRPr="00D5365F">
              <w:rPr>
                <w:rFonts w:hint="eastAsia"/>
                <w:b/>
                <w:bCs/>
                <w:szCs w:val="21"/>
              </w:rPr>
              <w:t>数量）</w:t>
            </w:r>
          </w:p>
        </w:tc>
        <w:tc>
          <w:tcPr>
            <w:tcW w:w="405" w:type="pct"/>
          </w:tcPr>
          <w:p w14:paraId="6E0378DE" w14:textId="77777777" w:rsidR="00D5365F" w:rsidRDefault="00000000" w:rsidP="00D5365F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总价</w:t>
            </w:r>
          </w:p>
          <w:p w14:paraId="5E54DA12" w14:textId="03EE74CC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（元）</w:t>
            </w:r>
          </w:p>
        </w:tc>
        <w:tc>
          <w:tcPr>
            <w:tcW w:w="274" w:type="pct"/>
          </w:tcPr>
          <w:p w14:paraId="783EC62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b/>
                <w:bCs/>
                <w:szCs w:val="21"/>
              </w:rPr>
            </w:pPr>
            <w:r w:rsidRPr="00D5365F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7F40BF" w14:paraId="765AB318" w14:textId="77777777" w:rsidTr="00D5365F">
        <w:tc>
          <w:tcPr>
            <w:tcW w:w="301" w:type="pct"/>
          </w:tcPr>
          <w:p w14:paraId="4D9FA8D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</w:t>
            </w:r>
          </w:p>
        </w:tc>
        <w:tc>
          <w:tcPr>
            <w:tcW w:w="735" w:type="pct"/>
            <w:vAlign w:val="center"/>
          </w:tcPr>
          <w:p w14:paraId="2CAB15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3A533F7C" w14:textId="1111E45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6B73A0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16m</w:t>
            </w:r>
          </w:p>
        </w:tc>
        <w:tc>
          <w:tcPr>
            <w:tcW w:w="641" w:type="pct"/>
          </w:tcPr>
          <w:p w14:paraId="5E39BC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FC20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E85996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D9979EB" w14:textId="77777777" w:rsidTr="00D5365F">
        <w:tc>
          <w:tcPr>
            <w:tcW w:w="301" w:type="pct"/>
          </w:tcPr>
          <w:p w14:paraId="1095A62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</w:t>
            </w:r>
          </w:p>
        </w:tc>
        <w:tc>
          <w:tcPr>
            <w:tcW w:w="735" w:type="pct"/>
            <w:vAlign w:val="center"/>
          </w:tcPr>
          <w:p w14:paraId="004E6D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5BD88FD2" w14:textId="2CC147F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E12466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24m</w:t>
            </w:r>
          </w:p>
        </w:tc>
        <w:tc>
          <w:tcPr>
            <w:tcW w:w="641" w:type="pct"/>
          </w:tcPr>
          <w:p w14:paraId="3E23C0D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CAA201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59E1BB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52DBB6" w14:textId="77777777" w:rsidTr="00D5365F">
        <w:tc>
          <w:tcPr>
            <w:tcW w:w="301" w:type="pct"/>
          </w:tcPr>
          <w:p w14:paraId="43E708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</w:t>
            </w:r>
          </w:p>
        </w:tc>
        <w:tc>
          <w:tcPr>
            <w:tcW w:w="735" w:type="pct"/>
            <w:vAlign w:val="center"/>
          </w:tcPr>
          <w:p w14:paraId="1D2BF1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39E2E159" w14:textId="4381682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:DN40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FEBDDF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15m</w:t>
            </w:r>
          </w:p>
        </w:tc>
        <w:tc>
          <w:tcPr>
            <w:tcW w:w="641" w:type="pct"/>
          </w:tcPr>
          <w:p w14:paraId="26AEFCE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229489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4D3A4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2BC4EF6" w14:textId="77777777" w:rsidTr="00D5365F">
        <w:tc>
          <w:tcPr>
            <w:tcW w:w="301" w:type="pct"/>
          </w:tcPr>
          <w:p w14:paraId="13C3C8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</w:t>
            </w:r>
          </w:p>
        </w:tc>
        <w:tc>
          <w:tcPr>
            <w:tcW w:w="735" w:type="pct"/>
            <w:vAlign w:val="center"/>
          </w:tcPr>
          <w:p w14:paraId="530D16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3829D423" w14:textId="7140A08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7BC1E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46F0C1A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D41634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08B800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6849751" w14:textId="77777777" w:rsidTr="00D5365F">
        <w:tc>
          <w:tcPr>
            <w:tcW w:w="301" w:type="pct"/>
          </w:tcPr>
          <w:p w14:paraId="7D2DFD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</w:t>
            </w:r>
          </w:p>
        </w:tc>
        <w:tc>
          <w:tcPr>
            <w:tcW w:w="735" w:type="pct"/>
            <w:vAlign w:val="center"/>
          </w:tcPr>
          <w:p w14:paraId="222BAAF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0049BC04" w14:textId="0A5AB7E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7BE9E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5m</w:t>
            </w:r>
          </w:p>
        </w:tc>
        <w:tc>
          <w:tcPr>
            <w:tcW w:w="641" w:type="pct"/>
          </w:tcPr>
          <w:p w14:paraId="56D26A9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14F00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EC13E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DD2837F" w14:textId="77777777" w:rsidTr="00D5365F">
        <w:tc>
          <w:tcPr>
            <w:tcW w:w="301" w:type="pct"/>
          </w:tcPr>
          <w:p w14:paraId="67ADCF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</w:t>
            </w:r>
          </w:p>
        </w:tc>
        <w:tc>
          <w:tcPr>
            <w:tcW w:w="735" w:type="pct"/>
            <w:vAlign w:val="center"/>
          </w:tcPr>
          <w:p w14:paraId="01FE554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151A4CCD" w14:textId="51D3281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D011D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10m</w:t>
            </w:r>
          </w:p>
        </w:tc>
        <w:tc>
          <w:tcPr>
            <w:tcW w:w="641" w:type="pct"/>
          </w:tcPr>
          <w:p w14:paraId="1ECE19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3A58CC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11781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562E495" w14:textId="77777777" w:rsidTr="00D5365F">
        <w:tc>
          <w:tcPr>
            <w:tcW w:w="301" w:type="pct"/>
          </w:tcPr>
          <w:p w14:paraId="700B879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</w:t>
            </w:r>
          </w:p>
        </w:tc>
        <w:tc>
          <w:tcPr>
            <w:tcW w:w="735" w:type="pct"/>
            <w:vAlign w:val="center"/>
          </w:tcPr>
          <w:p w14:paraId="6B4FC3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混凝土井</w:t>
            </w:r>
          </w:p>
        </w:tc>
        <w:tc>
          <w:tcPr>
            <w:tcW w:w="2334" w:type="pct"/>
            <w:vAlign w:val="center"/>
          </w:tcPr>
          <w:p w14:paraId="6E1BDFE4" w14:textId="2CB5A75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钢筋混凝土水表井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尺寸</w:t>
            </w:r>
            <w:r w:rsidRPr="00D5365F">
              <w:rPr>
                <w:rFonts w:hint="eastAsia"/>
                <w:szCs w:val="21"/>
              </w:rPr>
              <w:t>:2800mm*1200mm*1400mm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</w:t>
            </w:r>
            <w:r w:rsidRPr="00D5365F">
              <w:rPr>
                <w:rFonts w:hint="eastAsia"/>
                <w:szCs w:val="21"/>
              </w:rPr>
              <w:t>12S108-1(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62</w:t>
            </w:r>
            <w:r w:rsidRPr="00D5365F">
              <w:rPr>
                <w:rFonts w:hint="eastAsia"/>
                <w:szCs w:val="21"/>
              </w:rPr>
              <w:t>页</w:t>
            </w:r>
            <w:r w:rsidRPr="00D5365F">
              <w:rPr>
                <w:rFonts w:hint="eastAsia"/>
                <w:szCs w:val="21"/>
              </w:rPr>
              <w:t>&gt;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盖板材质、规格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重型铸铁井盖板Φ</w:t>
            </w:r>
            <w:r w:rsidRPr="00D5365F">
              <w:rPr>
                <w:rFonts w:hint="eastAsia"/>
                <w:szCs w:val="21"/>
              </w:rPr>
              <w:t>700mm</w:t>
            </w:r>
          </w:p>
        </w:tc>
        <w:tc>
          <w:tcPr>
            <w:tcW w:w="309" w:type="pct"/>
            <w:vAlign w:val="center"/>
          </w:tcPr>
          <w:p w14:paraId="3E691FA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座</w:t>
            </w:r>
          </w:p>
        </w:tc>
        <w:tc>
          <w:tcPr>
            <w:tcW w:w="641" w:type="pct"/>
          </w:tcPr>
          <w:p w14:paraId="61EFD37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8910E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FD3A4B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134BBD4" w14:textId="77777777" w:rsidTr="00D5365F">
        <w:tc>
          <w:tcPr>
            <w:tcW w:w="301" w:type="pct"/>
          </w:tcPr>
          <w:p w14:paraId="6DE81BB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</w:t>
            </w:r>
          </w:p>
        </w:tc>
        <w:tc>
          <w:tcPr>
            <w:tcW w:w="735" w:type="pct"/>
            <w:vAlign w:val="center"/>
          </w:tcPr>
          <w:p w14:paraId="691B5AE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倒流防止器</w:t>
            </w:r>
          </w:p>
        </w:tc>
        <w:tc>
          <w:tcPr>
            <w:tcW w:w="2334" w:type="pct"/>
            <w:vAlign w:val="center"/>
          </w:tcPr>
          <w:p w14:paraId="597C1508" w14:textId="4FE0814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倒流防止器（含倒流防止器、</w:t>
            </w:r>
            <w:r w:rsidRPr="00D5365F">
              <w:rPr>
                <w:rFonts w:hint="eastAsia"/>
                <w:szCs w:val="21"/>
              </w:rPr>
              <w:t>Y</w:t>
            </w:r>
            <w:r w:rsidRPr="00D5365F">
              <w:rPr>
                <w:rFonts w:hint="eastAsia"/>
                <w:szCs w:val="21"/>
              </w:rPr>
              <w:t>型过滤器、闸阀、远传水表、可曲挠橡胶接头及法兰）（主材甲供）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083FB3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0EC560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22591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1C016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3EF09BC" w14:textId="77777777" w:rsidTr="00D5365F">
        <w:tc>
          <w:tcPr>
            <w:tcW w:w="301" w:type="pct"/>
          </w:tcPr>
          <w:p w14:paraId="6F16A12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</w:t>
            </w:r>
          </w:p>
        </w:tc>
        <w:tc>
          <w:tcPr>
            <w:tcW w:w="735" w:type="pct"/>
            <w:vAlign w:val="center"/>
          </w:tcPr>
          <w:p w14:paraId="75A054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22DAED31" w14:textId="72CD4D9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法兰（主材甲供）；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</w:t>
            </w:r>
          </w:p>
        </w:tc>
        <w:tc>
          <w:tcPr>
            <w:tcW w:w="309" w:type="pct"/>
            <w:vAlign w:val="center"/>
          </w:tcPr>
          <w:p w14:paraId="43CA48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42594A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6864E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9754B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BCB3829" w14:textId="77777777" w:rsidTr="00D5365F">
        <w:tc>
          <w:tcPr>
            <w:tcW w:w="301" w:type="pct"/>
          </w:tcPr>
          <w:p w14:paraId="4455391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</w:t>
            </w:r>
          </w:p>
        </w:tc>
        <w:tc>
          <w:tcPr>
            <w:tcW w:w="735" w:type="pct"/>
            <w:vAlign w:val="center"/>
          </w:tcPr>
          <w:p w14:paraId="6318B2B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458C8A6B" w14:textId="160EBB9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室外；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聚乙烯双壁波纹管（主材甲供）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BA6FB5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45m</w:t>
            </w:r>
          </w:p>
        </w:tc>
        <w:tc>
          <w:tcPr>
            <w:tcW w:w="641" w:type="pct"/>
          </w:tcPr>
          <w:p w14:paraId="10053BF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3D9E97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9DD59C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9639BB6" w14:textId="77777777" w:rsidTr="00D5365F">
        <w:tc>
          <w:tcPr>
            <w:tcW w:w="301" w:type="pct"/>
          </w:tcPr>
          <w:p w14:paraId="4E364E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</w:t>
            </w:r>
          </w:p>
        </w:tc>
        <w:tc>
          <w:tcPr>
            <w:tcW w:w="735" w:type="pct"/>
            <w:vAlign w:val="center"/>
          </w:tcPr>
          <w:p w14:paraId="23704A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25F81629" w14:textId="4CB02E8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室外；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聚乙烯双壁波纹管（主材甲供）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976DA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120m</w:t>
            </w:r>
          </w:p>
        </w:tc>
        <w:tc>
          <w:tcPr>
            <w:tcW w:w="641" w:type="pct"/>
          </w:tcPr>
          <w:p w14:paraId="1F9A85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608AF0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62E4D9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C17D808" w14:textId="77777777" w:rsidTr="00D5365F">
        <w:tc>
          <w:tcPr>
            <w:tcW w:w="301" w:type="pct"/>
          </w:tcPr>
          <w:p w14:paraId="4D59404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12</w:t>
            </w:r>
          </w:p>
        </w:tc>
        <w:tc>
          <w:tcPr>
            <w:tcW w:w="735" w:type="pct"/>
            <w:vAlign w:val="center"/>
          </w:tcPr>
          <w:p w14:paraId="4C66DA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20D3A037" w14:textId="50148E5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室外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聚乙烯双壁波纹管（主材甲供）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1B618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40m</w:t>
            </w:r>
          </w:p>
        </w:tc>
        <w:tc>
          <w:tcPr>
            <w:tcW w:w="641" w:type="pct"/>
          </w:tcPr>
          <w:p w14:paraId="71D99AE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417EE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5229E1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56AE777" w14:textId="77777777" w:rsidTr="00D5365F">
        <w:trPr>
          <w:trHeight w:val="15"/>
        </w:trPr>
        <w:tc>
          <w:tcPr>
            <w:tcW w:w="301" w:type="pct"/>
          </w:tcPr>
          <w:p w14:paraId="39C798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13</w:t>
            </w:r>
          </w:p>
        </w:tc>
        <w:tc>
          <w:tcPr>
            <w:tcW w:w="735" w:type="pct"/>
            <w:vAlign w:val="center"/>
          </w:tcPr>
          <w:p w14:paraId="7E9DDC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雨水口</w:t>
            </w:r>
          </w:p>
        </w:tc>
        <w:tc>
          <w:tcPr>
            <w:tcW w:w="2334" w:type="pct"/>
            <w:vAlign w:val="center"/>
          </w:tcPr>
          <w:p w14:paraId="092E2AC1" w14:textId="3FA5733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雨水口；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:680mm*380mm*900mm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墙体材质</w:t>
            </w:r>
            <w:r w:rsidRPr="00D5365F">
              <w:rPr>
                <w:rFonts w:hint="eastAsia"/>
                <w:szCs w:val="21"/>
              </w:rPr>
              <w:t>:M10</w:t>
            </w:r>
            <w:r w:rsidRPr="00D5365F">
              <w:rPr>
                <w:rFonts w:hint="eastAsia"/>
                <w:szCs w:val="21"/>
              </w:rPr>
              <w:t>水泥砂浆砖墙砌筑，内侧水泥砂浆抹灰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墙体厚度</w:t>
            </w:r>
            <w:r w:rsidRPr="00D5365F">
              <w:rPr>
                <w:rFonts w:hint="eastAsia"/>
                <w:szCs w:val="21"/>
              </w:rPr>
              <w:t>:240mm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雨水箅子及圈口材质、型号、规格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球墨铸铁，</w:t>
            </w:r>
            <w:r w:rsidRPr="00D5365F">
              <w:rPr>
                <w:rFonts w:hint="eastAsia"/>
                <w:szCs w:val="21"/>
              </w:rPr>
              <w:t>750mm*450mm*25mm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垫层、基础材质及厚度</w:t>
            </w:r>
            <w:r w:rsidRPr="00D5365F">
              <w:rPr>
                <w:rFonts w:hint="eastAsia"/>
                <w:szCs w:val="21"/>
              </w:rPr>
              <w:t>:C20</w:t>
            </w:r>
            <w:r w:rsidRPr="00D5365F">
              <w:rPr>
                <w:rFonts w:hint="eastAsia"/>
                <w:szCs w:val="21"/>
              </w:rPr>
              <w:t>混凝土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7.</w:t>
            </w:r>
            <w:r w:rsidRPr="00D5365F">
              <w:rPr>
                <w:rFonts w:hint="eastAsia"/>
                <w:szCs w:val="21"/>
              </w:rPr>
              <w:t>沟底找坡</w:t>
            </w:r>
            <w:r w:rsidRPr="00D5365F">
              <w:rPr>
                <w:rFonts w:hint="eastAsia"/>
                <w:szCs w:val="21"/>
              </w:rPr>
              <w:t>:C20</w:t>
            </w:r>
            <w:r w:rsidRPr="00D5365F">
              <w:rPr>
                <w:rFonts w:hint="eastAsia"/>
                <w:szCs w:val="21"/>
              </w:rPr>
              <w:t>细石混凝土平均</w:t>
            </w:r>
            <w:r w:rsidRPr="00D5365F">
              <w:rPr>
                <w:rFonts w:hint="eastAsia"/>
                <w:szCs w:val="21"/>
              </w:rPr>
              <w:t>30mm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8.</w:t>
            </w:r>
            <w:r w:rsidRPr="00D5365F">
              <w:rPr>
                <w:rFonts w:hint="eastAsia"/>
                <w:szCs w:val="21"/>
              </w:rPr>
              <w:t>砂浆强度等级及配合比</w:t>
            </w:r>
            <w:r w:rsidRPr="00D5365F">
              <w:rPr>
                <w:rFonts w:hint="eastAsia"/>
                <w:szCs w:val="21"/>
              </w:rPr>
              <w:t>:M10</w:t>
            </w:r>
            <w:r w:rsidRPr="00D5365F">
              <w:rPr>
                <w:rFonts w:hint="eastAsia"/>
                <w:szCs w:val="21"/>
              </w:rPr>
              <w:t>水泥砂浆</w:t>
            </w:r>
          </w:p>
        </w:tc>
        <w:tc>
          <w:tcPr>
            <w:tcW w:w="309" w:type="pct"/>
            <w:vAlign w:val="center"/>
          </w:tcPr>
          <w:p w14:paraId="4B2AF15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15</w:t>
            </w:r>
            <w:r w:rsidRPr="00D5365F">
              <w:rPr>
                <w:rFonts w:hint="eastAsia"/>
                <w:szCs w:val="21"/>
              </w:rPr>
              <w:t>座</w:t>
            </w:r>
          </w:p>
        </w:tc>
        <w:tc>
          <w:tcPr>
            <w:tcW w:w="641" w:type="pct"/>
          </w:tcPr>
          <w:p w14:paraId="4978D4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B78047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065066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0EDC72C" w14:textId="77777777" w:rsidTr="00D5365F">
        <w:trPr>
          <w:trHeight w:val="420"/>
        </w:trPr>
        <w:tc>
          <w:tcPr>
            <w:tcW w:w="301" w:type="pct"/>
          </w:tcPr>
          <w:p w14:paraId="61E47B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14</w:t>
            </w:r>
          </w:p>
        </w:tc>
        <w:tc>
          <w:tcPr>
            <w:tcW w:w="735" w:type="pct"/>
            <w:vAlign w:val="center"/>
          </w:tcPr>
          <w:p w14:paraId="4B4FE73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混凝土井</w:t>
            </w:r>
          </w:p>
        </w:tc>
        <w:tc>
          <w:tcPr>
            <w:tcW w:w="2334" w:type="pct"/>
            <w:vAlign w:val="center"/>
          </w:tcPr>
          <w:p w14:paraId="53654B9E" w14:textId="0EA3BC7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雨水检查井；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盖板材质、规格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重型铸铁井盖板Φ</w:t>
            </w:r>
            <w:r w:rsidRPr="00D5365F">
              <w:rPr>
                <w:rFonts w:hint="eastAsia"/>
                <w:szCs w:val="21"/>
              </w:rPr>
              <w:t>700mm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井身直径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内径Φ</w:t>
            </w:r>
            <w:r w:rsidRPr="00D5365F">
              <w:rPr>
                <w:rFonts w:hint="eastAsia"/>
                <w:szCs w:val="21"/>
              </w:rPr>
              <w:t>1000mm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详见设计图纸</w:t>
            </w:r>
          </w:p>
        </w:tc>
        <w:tc>
          <w:tcPr>
            <w:tcW w:w="309" w:type="pct"/>
            <w:vAlign w:val="center"/>
          </w:tcPr>
          <w:p w14:paraId="7012E0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11</w:t>
            </w:r>
            <w:r w:rsidRPr="00D5365F">
              <w:rPr>
                <w:rFonts w:hint="eastAsia"/>
                <w:szCs w:val="21"/>
              </w:rPr>
              <w:t>座</w:t>
            </w:r>
          </w:p>
        </w:tc>
        <w:tc>
          <w:tcPr>
            <w:tcW w:w="641" w:type="pct"/>
          </w:tcPr>
          <w:p w14:paraId="1F2E771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9B59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6D628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71DEC68" w14:textId="77777777" w:rsidTr="00D5365F">
        <w:tc>
          <w:tcPr>
            <w:tcW w:w="301" w:type="pct"/>
          </w:tcPr>
          <w:p w14:paraId="013E94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735" w:type="pct"/>
            <w:vAlign w:val="center"/>
          </w:tcPr>
          <w:p w14:paraId="4D6E21A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150D9966" w14:textId="1B637F2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室外；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聚乙烯双壁波纹管（主材甲供）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5C2AB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180m</w:t>
            </w:r>
          </w:p>
        </w:tc>
        <w:tc>
          <w:tcPr>
            <w:tcW w:w="641" w:type="pct"/>
          </w:tcPr>
          <w:p w14:paraId="583873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AD56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CE8B96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CE1EDA5" w14:textId="77777777" w:rsidTr="00D5365F">
        <w:tc>
          <w:tcPr>
            <w:tcW w:w="301" w:type="pct"/>
          </w:tcPr>
          <w:p w14:paraId="2202FD9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16</w:t>
            </w:r>
          </w:p>
        </w:tc>
        <w:tc>
          <w:tcPr>
            <w:tcW w:w="735" w:type="pct"/>
            <w:vAlign w:val="center"/>
          </w:tcPr>
          <w:p w14:paraId="0B4536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混凝土井</w:t>
            </w:r>
          </w:p>
        </w:tc>
        <w:tc>
          <w:tcPr>
            <w:tcW w:w="2334" w:type="pct"/>
            <w:vAlign w:val="center"/>
          </w:tcPr>
          <w:p w14:paraId="7955F134" w14:textId="5E28378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污水检查井；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盖板材质、规格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重型铸铁井盖板Φ</w:t>
            </w:r>
            <w:r w:rsidRPr="00D5365F">
              <w:rPr>
                <w:rFonts w:hint="eastAsia"/>
                <w:szCs w:val="21"/>
              </w:rPr>
              <w:t>700mm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井身直径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内径Φ</w:t>
            </w:r>
            <w:r w:rsidRPr="00D5365F">
              <w:rPr>
                <w:rFonts w:hint="eastAsia"/>
                <w:szCs w:val="21"/>
              </w:rPr>
              <w:t>1000mm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详见设计图纸</w:t>
            </w:r>
          </w:p>
        </w:tc>
        <w:tc>
          <w:tcPr>
            <w:tcW w:w="309" w:type="pct"/>
            <w:vAlign w:val="center"/>
          </w:tcPr>
          <w:p w14:paraId="711357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15</w:t>
            </w:r>
            <w:r w:rsidRPr="00D5365F">
              <w:rPr>
                <w:rFonts w:hint="eastAsia"/>
                <w:szCs w:val="21"/>
              </w:rPr>
              <w:t>座</w:t>
            </w:r>
          </w:p>
        </w:tc>
        <w:tc>
          <w:tcPr>
            <w:tcW w:w="641" w:type="pct"/>
          </w:tcPr>
          <w:p w14:paraId="0E21A2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B6C7BE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BD95D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F4378C0" w14:textId="77777777" w:rsidTr="00D5365F">
        <w:tc>
          <w:tcPr>
            <w:tcW w:w="301" w:type="pct"/>
          </w:tcPr>
          <w:p w14:paraId="3266C4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17</w:t>
            </w:r>
          </w:p>
        </w:tc>
        <w:tc>
          <w:tcPr>
            <w:tcW w:w="735" w:type="pct"/>
            <w:vAlign w:val="center"/>
          </w:tcPr>
          <w:p w14:paraId="2A17385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7D8E0C8" w14:textId="47E8412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63432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30m</w:t>
            </w:r>
          </w:p>
        </w:tc>
        <w:tc>
          <w:tcPr>
            <w:tcW w:w="641" w:type="pct"/>
          </w:tcPr>
          <w:p w14:paraId="0B84E3A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41F5F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29EC04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46ECFE1" w14:textId="77777777" w:rsidTr="00D5365F">
        <w:tc>
          <w:tcPr>
            <w:tcW w:w="301" w:type="pct"/>
          </w:tcPr>
          <w:p w14:paraId="3A7C3B7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18</w:t>
            </w:r>
          </w:p>
        </w:tc>
        <w:tc>
          <w:tcPr>
            <w:tcW w:w="735" w:type="pct"/>
            <w:vAlign w:val="center"/>
          </w:tcPr>
          <w:p w14:paraId="495D2F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16FD9419" w14:textId="3417D3E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92731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0F95E6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4C92E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4F775C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69C327D" w14:textId="77777777" w:rsidTr="00D5365F">
        <w:tc>
          <w:tcPr>
            <w:tcW w:w="301" w:type="pct"/>
          </w:tcPr>
          <w:p w14:paraId="7A29AA2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19</w:t>
            </w:r>
          </w:p>
        </w:tc>
        <w:tc>
          <w:tcPr>
            <w:tcW w:w="735" w:type="pct"/>
            <w:vAlign w:val="center"/>
          </w:tcPr>
          <w:p w14:paraId="161525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4455FAC9" w14:textId="112905E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182C8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52m</w:t>
            </w:r>
          </w:p>
        </w:tc>
        <w:tc>
          <w:tcPr>
            <w:tcW w:w="641" w:type="pct"/>
          </w:tcPr>
          <w:p w14:paraId="0145B0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875B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08CFCA9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87E53F0" w14:textId="77777777" w:rsidTr="00D5365F">
        <w:tc>
          <w:tcPr>
            <w:tcW w:w="301" w:type="pct"/>
          </w:tcPr>
          <w:p w14:paraId="5149B6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20</w:t>
            </w:r>
          </w:p>
        </w:tc>
        <w:tc>
          <w:tcPr>
            <w:tcW w:w="735" w:type="pct"/>
            <w:vAlign w:val="center"/>
          </w:tcPr>
          <w:p w14:paraId="5AAC53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20025F85" w14:textId="6DD3751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6173D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25m</w:t>
            </w:r>
          </w:p>
        </w:tc>
        <w:tc>
          <w:tcPr>
            <w:tcW w:w="641" w:type="pct"/>
          </w:tcPr>
          <w:p w14:paraId="14A5A6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1F0A2F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7A88E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3C270D" w14:textId="77777777" w:rsidTr="00D5365F">
        <w:tc>
          <w:tcPr>
            <w:tcW w:w="301" w:type="pct"/>
          </w:tcPr>
          <w:p w14:paraId="4166DD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21</w:t>
            </w:r>
          </w:p>
        </w:tc>
        <w:tc>
          <w:tcPr>
            <w:tcW w:w="735" w:type="pct"/>
            <w:vAlign w:val="center"/>
          </w:tcPr>
          <w:p w14:paraId="7D4B83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4FD852C" w14:textId="643F997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CEAD90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5m</w:t>
            </w:r>
          </w:p>
        </w:tc>
        <w:tc>
          <w:tcPr>
            <w:tcW w:w="641" w:type="pct"/>
          </w:tcPr>
          <w:p w14:paraId="7893C4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7D4BB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71D9DD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A8B905B" w14:textId="77777777" w:rsidTr="00D5365F">
        <w:tc>
          <w:tcPr>
            <w:tcW w:w="301" w:type="pct"/>
          </w:tcPr>
          <w:p w14:paraId="2CB30C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22</w:t>
            </w:r>
          </w:p>
        </w:tc>
        <w:tc>
          <w:tcPr>
            <w:tcW w:w="735" w:type="pct"/>
            <w:vAlign w:val="center"/>
          </w:tcPr>
          <w:p w14:paraId="30920E5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E3C4A42" w14:textId="7EF20A7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9F9CA7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ED87D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240B0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6C9E60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4968A56" w14:textId="77777777" w:rsidTr="00D5365F">
        <w:tc>
          <w:tcPr>
            <w:tcW w:w="301" w:type="pct"/>
          </w:tcPr>
          <w:p w14:paraId="572DFB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23</w:t>
            </w:r>
          </w:p>
        </w:tc>
        <w:tc>
          <w:tcPr>
            <w:tcW w:w="735" w:type="pct"/>
            <w:vAlign w:val="center"/>
          </w:tcPr>
          <w:p w14:paraId="3E5F72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EA53932" w14:textId="3901C63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39033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E06CF3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480A0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4B4BB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A2A1643" w14:textId="77777777" w:rsidTr="00D5365F">
        <w:tc>
          <w:tcPr>
            <w:tcW w:w="301" w:type="pct"/>
          </w:tcPr>
          <w:p w14:paraId="0E45C2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24</w:t>
            </w:r>
          </w:p>
        </w:tc>
        <w:tc>
          <w:tcPr>
            <w:tcW w:w="735" w:type="pct"/>
            <w:vAlign w:val="center"/>
          </w:tcPr>
          <w:p w14:paraId="106F5F5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BA9B127" w14:textId="387F745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7FDD42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FC08B6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8AFA5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57F92A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3F50FBA" w14:textId="77777777" w:rsidTr="00D5365F">
        <w:tc>
          <w:tcPr>
            <w:tcW w:w="301" w:type="pct"/>
          </w:tcPr>
          <w:p w14:paraId="6BA503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25</w:t>
            </w:r>
          </w:p>
        </w:tc>
        <w:tc>
          <w:tcPr>
            <w:tcW w:w="735" w:type="pct"/>
            <w:vAlign w:val="center"/>
          </w:tcPr>
          <w:p w14:paraId="0F7156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A154033" w14:textId="5AFC24A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C4C929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0A139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21DAA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1CF2CC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C1DD5AA" w14:textId="77777777" w:rsidTr="00D5365F">
        <w:tc>
          <w:tcPr>
            <w:tcW w:w="301" w:type="pct"/>
          </w:tcPr>
          <w:p w14:paraId="1B69391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26</w:t>
            </w:r>
          </w:p>
        </w:tc>
        <w:tc>
          <w:tcPr>
            <w:tcW w:w="735" w:type="pct"/>
            <w:vAlign w:val="center"/>
          </w:tcPr>
          <w:p w14:paraId="7D04D7D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DD913EB" w14:textId="14CF90B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BDDFCD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E3A39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AB3F27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46AB13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E263A50" w14:textId="77777777" w:rsidTr="00D5365F">
        <w:tc>
          <w:tcPr>
            <w:tcW w:w="301" w:type="pct"/>
          </w:tcPr>
          <w:p w14:paraId="0F9A9B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27</w:t>
            </w:r>
          </w:p>
        </w:tc>
        <w:tc>
          <w:tcPr>
            <w:tcW w:w="735" w:type="pct"/>
            <w:vAlign w:val="center"/>
          </w:tcPr>
          <w:p w14:paraId="018A15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95715DA" w14:textId="17360B1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CEE1C8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5C8F4D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966C2F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652B63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30CE43C" w14:textId="77777777" w:rsidTr="00D5365F">
        <w:tc>
          <w:tcPr>
            <w:tcW w:w="301" w:type="pct"/>
          </w:tcPr>
          <w:p w14:paraId="6B97B95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28</w:t>
            </w:r>
          </w:p>
        </w:tc>
        <w:tc>
          <w:tcPr>
            <w:tcW w:w="735" w:type="pct"/>
            <w:vAlign w:val="center"/>
          </w:tcPr>
          <w:p w14:paraId="35BD4C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A362F3A" w14:textId="2267A98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BBE96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9AE917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0FAC1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949E61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A721C9D" w14:textId="77777777" w:rsidTr="00D5365F">
        <w:tc>
          <w:tcPr>
            <w:tcW w:w="301" w:type="pct"/>
          </w:tcPr>
          <w:p w14:paraId="609CB0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29</w:t>
            </w:r>
          </w:p>
        </w:tc>
        <w:tc>
          <w:tcPr>
            <w:tcW w:w="735" w:type="pct"/>
            <w:vAlign w:val="center"/>
          </w:tcPr>
          <w:p w14:paraId="190C89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110D4B1E" w14:textId="7DDECBE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607728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26C05F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20A5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87E258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66CAC13" w14:textId="77777777" w:rsidTr="00D5365F">
        <w:tc>
          <w:tcPr>
            <w:tcW w:w="301" w:type="pct"/>
          </w:tcPr>
          <w:p w14:paraId="56C056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30</w:t>
            </w:r>
          </w:p>
        </w:tc>
        <w:tc>
          <w:tcPr>
            <w:tcW w:w="735" w:type="pct"/>
            <w:vAlign w:val="center"/>
          </w:tcPr>
          <w:p w14:paraId="5A743C2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383388C4" w14:textId="6741111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2C12AB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635122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A9DD9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4C0759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18E21C9" w14:textId="77777777" w:rsidTr="00D5365F">
        <w:tc>
          <w:tcPr>
            <w:tcW w:w="301" w:type="pct"/>
          </w:tcPr>
          <w:p w14:paraId="42123CE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31</w:t>
            </w:r>
          </w:p>
        </w:tc>
        <w:tc>
          <w:tcPr>
            <w:tcW w:w="735" w:type="pct"/>
            <w:vAlign w:val="center"/>
          </w:tcPr>
          <w:p w14:paraId="225BB3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32FDCBA3" w14:textId="4638A33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D79EA8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10m</w:t>
            </w:r>
          </w:p>
        </w:tc>
        <w:tc>
          <w:tcPr>
            <w:tcW w:w="641" w:type="pct"/>
          </w:tcPr>
          <w:p w14:paraId="5928283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49BD5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96D4F7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0EA9400" w14:textId="77777777" w:rsidTr="00D5365F">
        <w:tc>
          <w:tcPr>
            <w:tcW w:w="301" w:type="pct"/>
          </w:tcPr>
          <w:p w14:paraId="14B2CD2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32</w:t>
            </w:r>
          </w:p>
        </w:tc>
        <w:tc>
          <w:tcPr>
            <w:tcW w:w="735" w:type="pct"/>
            <w:vAlign w:val="center"/>
          </w:tcPr>
          <w:p w14:paraId="09A467F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0335CACD" w14:textId="05D9B63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1B1B9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130m</w:t>
            </w:r>
          </w:p>
        </w:tc>
        <w:tc>
          <w:tcPr>
            <w:tcW w:w="641" w:type="pct"/>
          </w:tcPr>
          <w:p w14:paraId="5A37377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3584DD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DAFEB8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3C1DE8" w14:textId="77777777" w:rsidTr="00D5365F">
        <w:tc>
          <w:tcPr>
            <w:tcW w:w="301" w:type="pct"/>
          </w:tcPr>
          <w:p w14:paraId="623C79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33</w:t>
            </w:r>
          </w:p>
        </w:tc>
        <w:tc>
          <w:tcPr>
            <w:tcW w:w="735" w:type="pct"/>
            <w:vAlign w:val="center"/>
          </w:tcPr>
          <w:p w14:paraId="09DCF1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7C1C15A5" w14:textId="0CD2E67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5C7748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55m</w:t>
            </w:r>
          </w:p>
        </w:tc>
        <w:tc>
          <w:tcPr>
            <w:tcW w:w="641" w:type="pct"/>
          </w:tcPr>
          <w:p w14:paraId="67302B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E12D67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3B9FD6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761212" w14:textId="77777777" w:rsidTr="00D5365F">
        <w:tc>
          <w:tcPr>
            <w:tcW w:w="301" w:type="pct"/>
          </w:tcPr>
          <w:p w14:paraId="3A5428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34</w:t>
            </w:r>
          </w:p>
        </w:tc>
        <w:tc>
          <w:tcPr>
            <w:tcW w:w="735" w:type="pct"/>
            <w:vAlign w:val="center"/>
          </w:tcPr>
          <w:p w14:paraId="6484149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3A16BC13" w14:textId="11E0A8A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:DN400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539E8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25m</w:t>
            </w:r>
          </w:p>
        </w:tc>
        <w:tc>
          <w:tcPr>
            <w:tcW w:w="641" w:type="pct"/>
          </w:tcPr>
          <w:p w14:paraId="69A7367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EE10DF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AE22A1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5497F5" w14:textId="77777777" w:rsidTr="00D5365F">
        <w:tc>
          <w:tcPr>
            <w:tcW w:w="301" w:type="pct"/>
          </w:tcPr>
          <w:p w14:paraId="69A0023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35</w:t>
            </w:r>
          </w:p>
        </w:tc>
        <w:tc>
          <w:tcPr>
            <w:tcW w:w="735" w:type="pct"/>
            <w:vAlign w:val="center"/>
          </w:tcPr>
          <w:p w14:paraId="2C6D77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7E8C2CF2" w14:textId="72B3737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:DN700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62A54C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80m</w:t>
            </w:r>
          </w:p>
        </w:tc>
        <w:tc>
          <w:tcPr>
            <w:tcW w:w="641" w:type="pct"/>
          </w:tcPr>
          <w:p w14:paraId="7A799B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640DD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18E11F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C5C6310" w14:textId="77777777" w:rsidTr="00D5365F">
        <w:tc>
          <w:tcPr>
            <w:tcW w:w="301" w:type="pct"/>
          </w:tcPr>
          <w:p w14:paraId="625680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36</w:t>
            </w:r>
          </w:p>
        </w:tc>
        <w:tc>
          <w:tcPr>
            <w:tcW w:w="735" w:type="pct"/>
            <w:vAlign w:val="center"/>
          </w:tcPr>
          <w:p w14:paraId="47ECAF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5E052F30" w14:textId="6962C4F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，环刚度</w:t>
            </w:r>
            <w:r w:rsidRPr="00D5365F">
              <w:rPr>
                <w:rFonts w:hint="eastAsia"/>
                <w:szCs w:val="21"/>
              </w:rPr>
              <w:t>10000N/</w:t>
            </w:r>
            <w:r w:rsidRPr="00D5365F">
              <w:rPr>
                <w:rFonts w:hint="eastAsia"/>
                <w:szCs w:val="21"/>
              </w:rPr>
              <w:t>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7F022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30m</w:t>
            </w:r>
          </w:p>
        </w:tc>
        <w:tc>
          <w:tcPr>
            <w:tcW w:w="641" w:type="pct"/>
          </w:tcPr>
          <w:p w14:paraId="226D13F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DA3BB4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D5476C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1A58F1D" w14:textId="77777777" w:rsidTr="00D5365F">
        <w:tc>
          <w:tcPr>
            <w:tcW w:w="301" w:type="pct"/>
          </w:tcPr>
          <w:p w14:paraId="0F5149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37</w:t>
            </w:r>
          </w:p>
        </w:tc>
        <w:tc>
          <w:tcPr>
            <w:tcW w:w="735" w:type="pct"/>
            <w:vAlign w:val="center"/>
          </w:tcPr>
          <w:p w14:paraId="1E07BFC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2A54C75A" w14:textId="0D2C603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，环刚度</w:t>
            </w:r>
            <w:r w:rsidRPr="00D5365F">
              <w:rPr>
                <w:rFonts w:hint="eastAsia"/>
                <w:szCs w:val="21"/>
              </w:rPr>
              <w:t>5000N/</w:t>
            </w:r>
            <w:r w:rsidRPr="00D5365F">
              <w:rPr>
                <w:rFonts w:hint="eastAsia"/>
                <w:szCs w:val="21"/>
              </w:rPr>
              <w:t>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17098E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290m</w:t>
            </w:r>
          </w:p>
        </w:tc>
        <w:tc>
          <w:tcPr>
            <w:tcW w:w="641" w:type="pct"/>
          </w:tcPr>
          <w:p w14:paraId="27A745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71AF5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03663F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8D7A4EF" w14:textId="77777777" w:rsidTr="00D5365F">
        <w:tc>
          <w:tcPr>
            <w:tcW w:w="301" w:type="pct"/>
          </w:tcPr>
          <w:p w14:paraId="47700E9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38</w:t>
            </w:r>
          </w:p>
        </w:tc>
        <w:tc>
          <w:tcPr>
            <w:tcW w:w="735" w:type="pct"/>
            <w:vAlign w:val="center"/>
          </w:tcPr>
          <w:p w14:paraId="077C11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3DC9850C" w14:textId="7A735E2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曝气钢管（主材甲供）；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701FB2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50m</w:t>
            </w:r>
          </w:p>
        </w:tc>
        <w:tc>
          <w:tcPr>
            <w:tcW w:w="641" w:type="pct"/>
          </w:tcPr>
          <w:p w14:paraId="220D8A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C8137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42F623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F51678" w14:textId="77777777" w:rsidTr="00D5365F">
        <w:tc>
          <w:tcPr>
            <w:tcW w:w="301" w:type="pct"/>
          </w:tcPr>
          <w:p w14:paraId="73DF2D3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39</w:t>
            </w:r>
          </w:p>
        </w:tc>
        <w:tc>
          <w:tcPr>
            <w:tcW w:w="735" w:type="pct"/>
            <w:vAlign w:val="center"/>
          </w:tcPr>
          <w:p w14:paraId="561FE1E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低压碳钢卷管</w:t>
            </w:r>
          </w:p>
        </w:tc>
        <w:tc>
          <w:tcPr>
            <w:tcW w:w="2334" w:type="pct"/>
            <w:vAlign w:val="center"/>
          </w:tcPr>
          <w:p w14:paraId="202A258C" w14:textId="36EF6E3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曝气钢管（卷管）（主材甲供）；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BEF426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10m</w:t>
            </w:r>
          </w:p>
        </w:tc>
        <w:tc>
          <w:tcPr>
            <w:tcW w:w="641" w:type="pct"/>
          </w:tcPr>
          <w:p w14:paraId="74D33B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69A3A3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5B8A74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BE28F78" w14:textId="77777777" w:rsidTr="00D5365F">
        <w:tc>
          <w:tcPr>
            <w:tcW w:w="301" w:type="pct"/>
          </w:tcPr>
          <w:p w14:paraId="706BD9B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40</w:t>
            </w:r>
          </w:p>
        </w:tc>
        <w:tc>
          <w:tcPr>
            <w:tcW w:w="735" w:type="pct"/>
            <w:vAlign w:val="center"/>
          </w:tcPr>
          <w:p w14:paraId="4F8240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埋地管道防腐蚀</w:t>
            </w:r>
          </w:p>
        </w:tc>
        <w:tc>
          <w:tcPr>
            <w:tcW w:w="2334" w:type="pct"/>
            <w:vAlign w:val="center"/>
          </w:tcPr>
          <w:p w14:paraId="5304259E" w14:textId="272FA18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埋地管道外防腐（主材乙供）；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底料一层；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沥青（厚度≥</w:t>
            </w:r>
            <w:r w:rsidRPr="00D5365F">
              <w:rPr>
                <w:rFonts w:hint="eastAsia"/>
                <w:szCs w:val="21"/>
              </w:rPr>
              <w:t>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</w:t>
            </w:r>
            <w:r w:rsidRPr="00D5365F">
              <w:rPr>
                <w:rFonts w:hint="eastAsia"/>
                <w:szCs w:val="21"/>
              </w:rPr>
              <w:t>～</w:t>
            </w:r>
            <w:r w:rsidRPr="00D5365F">
              <w:rPr>
                <w:rFonts w:hint="eastAsia"/>
                <w:szCs w:val="21"/>
              </w:rPr>
              <w:t>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7.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1.0~1.5mm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8.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9.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1.0~1.5mm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10.</w:t>
            </w:r>
            <w:r w:rsidRPr="00D5365F">
              <w:rPr>
                <w:rFonts w:hint="eastAsia"/>
                <w:szCs w:val="21"/>
              </w:rPr>
              <w:t>聚氯乙烯工业薄膜一层</w:t>
            </w:r>
          </w:p>
        </w:tc>
        <w:tc>
          <w:tcPr>
            <w:tcW w:w="309" w:type="pct"/>
            <w:vAlign w:val="center"/>
          </w:tcPr>
          <w:p w14:paraId="6123F3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25.12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3B53353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22CEA0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019E13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71E722" w14:textId="77777777" w:rsidTr="00D5365F">
        <w:tc>
          <w:tcPr>
            <w:tcW w:w="301" w:type="pct"/>
          </w:tcPr>
          <w:p w14:paraId="4DA6C2D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41</w:t>
            </w:r>
          </w:p>
        </w:tc>
        <w:tc>
          <w:tcPr>
            <w:tcW w:w="735" w:type="pct"/>
            <w:vAlign w:val="center"/>
          </w:tcPr>
          <w:p w14:paraId="56F1D93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17275E90" w14:textId="695578B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沼气钢管（主材甲供）；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5C6381A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80m</w:t>
            </w:r>
          </w:p>
        </w:tc>
        <w:tc>
          <w:tcPr>
            <w:tcW w:w="641" w:type="pct"/>
          </w:tcPr>
          <w:p w14:paraId="70716DC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A8D7F8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161366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94F323F" w14:textId="77777777" w:rsidTr="00D5365F">
        <w:tc>
          <w:tcPr>
            <w:tcW w:w="301" w:type="pct"/>
          </w:tcPr>
          <w:p w14:paraId="21BD070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42</w:t>
            </w:r>
          </w:p>
        </w:tc>
        <w:tc>
          <w:tcPr>
            <w:tcW w:w="735" w:type="pct"/>
            <w:vAlign w:val="center"/>
          </w:tcPr>
          <w:p w14:paraId="1C78143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埋地管道防腐蚀</w:t>
            </w:r>
          </w:p>
        </w:tc>
        <w:tc>
          <w:tcPr>
            <w:tcW w:w="2334" w:type="pct"/>
            <w:vAlign w:val="center"/>
          </w:tcPr>
          <w:p w14:paraId="45AC1097" w14:textId="5C2035F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埋地管道外防腐（主材乙供）；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底料一层；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沥青（厚度≥</w:t>
            </w:r>
            <w:r w:rsidRPr="00D5365F">
              <w:rPr>
                <w:rFonts w:hint="eastAsia"/>
                <w:szCs w:val="21"/>
              </w:rPr>
              <w:t>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</w:t>
            </w:r>
            <w:r w:rsidRPr="00D5365F">
              <w:rPr>
                <w:rFonts w:hint="eastAsia"/>
                <w:szCs w:val="21"/>
              </w:rPr>
              <w:t>～</w:t>
            </w:r>
            <w:r w:rsidRPr="00D5365F">
              <w:rPr>
                <w:rFonts w:hint="eastAsia"/>
                <w:szCs w:val="21"/>
              </w:rPr>
              <w:t>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7.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1.0~1.5mm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8.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9.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1.0~1.5mm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10.</w:t>
            </w:r>
            <w:r w:rsidRPr="00D5365F">
              <w:rPr>
                <w:rFonts w:hint="eastAsia"/>
                <w:szCs w:val="21"/>
              </w:rPr>
              <w:t>聚氯乙烯工业薄膜一层。</w:t>
            </w:r>
          </w:p>
        </w:tc>
        <w:tc>
          <w:tcPr>
            <w:tcW w:w="309" w:type="pct"/>
            <w:vAlign w:val="center"/>
          </w:tcPr>
          <w:p w14:paraId="75055A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12.56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6979648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1128B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F72FC8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CABC61B" w14:textId="77777777" w:rsidTr="00D5365F">
        <w:tc>
          <w:tcPr>
            <w:tcW w:w="301" w:type="pct"/>
          </w:tcPr>
          <w:p w14:paraId="5E4754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43</w:t>
            </w:r>
          </w:p>
        </w:tc>
        <w:tc>
          <w:tcPr>
            <w:tcW w:w="735" w:type="pct"/>
            <w:vAlign w:val="center"/>
          </w:tcPr>
          <w:p w14:paraId="314323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低压碳钢板卷管</w:t>
            </w:r>
          </w:p>
        </w:tc>
        <w:tc>
          <w:tcPr>
            <w:tcW w:w="2334" w:type="pct"/>
            <w:vAlign w:val="center"/>
          </w:tcPr>
          <w:p w14:paraId="77ACFD55" w14:textId="198D0B0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碳钢卷管（主材甲供）；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27F9B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6m</w:t>
            </w:r>
          </w:p>
        </w:tc>
        <w:tc>
          <w:tcPr>
            <w:tcW w:w="641" w:type="pct"/>
          </w:tcPr>
          <w:p w14:paraId="348F36C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5349D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E7C96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BD31B30" w14:textId="77777777" w:rsidTr="00D5365F">
        <w:tc>
          <w:tcPr>
            <w:tcW w:w="301" w:type="pct"/>
          </w:tcPr>
          <w:p w14:paraId="34DBBA0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44</w:t>
            </w:r>
          </w:p>
        </w:tc>
        <w:tc>
          <w:tcPr>
            <w:tcW w:w="735" w:type="pct"/>
            <w:vAlign w:val="center"/>
          </w:tcPr>
          <w:p w14:paraId="7677D19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6DB0E892" w14:textId="52ECDAA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刚性防水套管制作安装（主材乙供）；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L=300mm,1.0MPa</w:t>
            </w:r>
          </w:p>
        </w:tc>
        <w:tc>
          <w:tcPr>
            <w:tcW w:w="309" w:type="pct"/>
            <w:vAlign w:val="center"/>
          </w:tcPr>
          <w:p w14:paraId="36D70AF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2CCB58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25C789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08B51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D665D07" w14:textId="77777777" w:rsidTr="00D5365F">
        <w:tc>
          <w:tcPr>
            <w:tcW w:w="301" w:type="pct"/>
          </w:tcPr>
          <w:p w14:paraId="0CC6C0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45</w:t>
            </w:r>
          </w:p>
        </w:tc>
        <w:tc>
          <w:tcPr>
            <w:tcW w:w="735" w:type="pct"/>
            <w:vAlign w:val="center"/>
          </w:tcPr>
          <w:p w14:paraId="5FEA3B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37F790D5" w14:textId="638DA4C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F7BFD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15m</w:t>
            </w:r>
          </w:p>
        </w:tc>
        <w:tc>
          <w:tcPr>
            <w:tcW w:w="641" w:type="pct"/>
          </w:tcPr>
          <w:p w14:paraId="42CBBF1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D6F53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2EC46D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103089A" w14:textId="77777777" w:rsidTr="00D5365F">
        <w:tc>
          <w:tcPr>
            <w:tcW w:w="301" w:type="pct"/>
          </w:tcPr>
          <w:p w14:paraId="6B0BB4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46</w:t>
            </w:r>
          </w:p>
        </w:tc>
        <w:tc>
          <w:tcPr>
            <w:tcW w:w="735" w:type="pct"/>
            <w:vAlign w:val="center"/>
          </w:tcPr>
          <w:p w14:paraId="38AECC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4F7F730" w14:textId="4BF6DA7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管件（弯头、三通、直接、大小头等）（主材甲供）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7D2BF8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B0AAF1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3EC6B7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FE360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CE1E673" w14:textId="77777777" w:rsidTr="00D5365F">
        <w:tc>
          <w:tcPr>
            <w:tcW w:w="301" w:type="pct"/>
          </w:tcPr>
          <w:p w14:paraId="4C6DE2E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47</w:t>
            </w:r>
          </w:p>
        </w:tc>
        <w:tc>
          <w:tcPr>
            <w:tcW w:w="735" w:type="pct"/>
            <w:vAlign w:val="center"/>
          </w:tcPr>
          <w:p w14:paraId="3F002F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052D4404" w14:textId="7D6DB3F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活接球阀（主材甲供）；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496F0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D9038B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0DC93E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922F36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D68BDFD" w14:textId="77777777" w:rsidTr="00D5365F">
        <w:tc>
          <w:tcPr>
            <w:tcW w:w="301" w:type="pct"/>
          </w:tcPr>
          <w:p w14:paraId="0152D7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48</w:t>
            </w:r>
          </w:p>
        </w:tc>
        <w:tc>
          <w:tcPr>
            <w:tcW w:w="735" w:type="pct"/>
            <w:vAlign w:val="center"/>
          </w:tcPr>
          <w:p w14:paraId="0C174A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749D3E23" w14:textId="749CE91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F65B03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B26E0D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D8B5E6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6B29E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06D89B9" w14:textId="77777777" w:rsidTr="00D5365F">
        <w:tc>
          <w:tcPr>
            <w:tcW w:w="301" w:type="pct"/>
          </w:tcPr>
          <w:p w14:paraId="164D6B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49</w:t>
            </w:r>
          </w:p>
        </w:tc>
        <w:tc>
          <w:tcPr>
            <w:tcW w:w="735" w:type="pct"/>
            <w:vAlign w:val="center"/>
          </w:tcPr>
          <w:p w14:paraId="6F087B4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软接头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软管）</w:t>
            </w:r>
          </w:p>
        </w:tc>
        <w:tc>
          <w:tcPr>
            <w:tcW w:w="2334" w:type="pct"/>
            <w:vAlign w:val="center"/>
          </w:tcPr>
          <w:p w14:paraId="336DA84F" w14:textId="42A7B8C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橡胶接头（主材甲供）；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10DEB8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B6B97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98DCE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03A878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28AC726" w14:textId="77777777" w:rsidTr="00D5365F">
        <w:tc>
          <w:tcPr>
            <w:tcW w:w="301" w:type="pct"/>
          </w:tcPr>
          <w:p w14:paraId="354975F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50</w:t>
            </w:r>
          </w:p>
        </w:tc>
        <w:tc>
          <w:tcPr>
            <w:tcW w:w="735" w:type="pct"/>
            <w:vAlign w:val="center"/>
          </w:tcPr>
          <w:p w14:paraId="1F2454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4FC72885" w14:textId="3769846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66A51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12m</w:t>
            </w:r>
          </w:p>
        </w:tc>
        <w:tc>
          <w:tcPr>
            <w:tcW w:w="641" w:type="pct"/>
          </w:tcPr>
          <w:p w14:paraId="57B73E8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BE664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0B81F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7CD4344" w14:textId="77777777" w:rsidTr="00D5365F">
        <w:tc>
          <w:tcPr>
            <w:tcW w:w="301" w:type="pct"/>
          </w:tcPr>
          <w:p w14:paraId="5106EFD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51</w:t>
            </w:r>
          </w:p>
        </w:tc>
        <w:tc>
          <w:tcPr>
            <w:tcW w:w="735" w:type="pct"/>
            <w:vAlign w:val="center"/>
          </w:tcPr>
          <w:p w14:paraId="1B33C09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B6F02D8" w14:textId="6608A3B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管件（弯头、三通、直接、大小头等）（主材甲供）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CCCEA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C507FB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73F852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AE46A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950B0D" w14:textId="77777777" w:rsidTr="00D5365F">
        <w:tc>
          <w:tcPr>
            <w:tcW w:w="301" w:type="pct"/>
          </w:tcPr>
          <w:p w14:paraId="689A40A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52</w:t>
            </w:r>
          </w:p>
        </w:tc>
        <w:tc>
          <w:tcPr>
            <w:tcW w:w="735" w:type="pct"/>
            <w:vAlign w:val="center"/>
          </w:tcPr>
          <w:p w14:paraId="54042C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3F19324D" w14:textId="747E07A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4AB96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5m</w:t>
            </w:r>
          </w:p>
        </w:tc>
        <w:tc>
          <w:tcPr>
            <w:tcW w:w="641" w:type="pct"/>
          </w:tcPr>
          <w:p w14:paraId="05BF66F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ADE444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BEE78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70FB029" w14:textId="77777777" w:rsidTr="00D5365F">
        <w:tc>
          <w:tcPr>
            <w:tcW w:w="301" w:type="pct"/>
          </w:tcPr>
          <w:p w14:paraId="7ED5D58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735" w:type="pct"/>
            <w:vAlign w:val="center"/>
          </w:tcPr>
          <w:p w14:paraId="3DFFB4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15BB4054" w14:textId="21F7D5B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刚性防水套管制作安装（主材乙供）；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L=300mm,1.0MPa</w:t>
            </w:r>
          </w:p>
        </w:tc>
        <w:tc>
          <w:tcPr>
            <w:tcW w:w="309" w:type="pct"/>
            <w:vAlign w:val="center"/>
          </w:tcPr>
          <w:p w14:paraId="4B9F9D1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55AA5F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19DE56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177414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633865E" w14:textId="77777777" w:rsidTr="00D5365F">
        <w:tc>
          <w:tcPr>
            <w:tcW w:w="301" w:type="pct"/>
          </w:tcPr>
          <w:p w14:paraId="6FE5E2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54</w:t>
            </w:r>
          </w:p>
        </w:tc>
        <w:tc>
          <w:tcPr>
            <w:tcW w:w="735" w:type="pct"/>
            <w:vAlign w:val="center"/>
          </w:tcPr>
          <w:p w14:paraId="3B3920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金属骨架复合管</w:t>
            </w:r>
          </w:p>
        </w:tc>
        <w:tc>
          <w:tcPr>
            <w:tcW w:w="2334" w:type="pct"/>
            <w:vAlign w:val="center"/>
          </w:tcPr>
          <w:p w14:paraId="19A5C39E" w14:textId="1169148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</w:t>
            </w:r>
            <w:r w:rsidRPr="00D5365F">
              <w:rPr>
                <w:rFonts w:hint="eastAsia"/>
                <w:szCs w:val="21"/>
              </w:rPr>
              <w:t>钢丝软管（主材甲供）；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热熔焊；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74E32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12m</w:t>
            </w:r>
          </w:p>
        </w:tc>
        <w:tc>
          <w:tcPr>
            <w:tcW w:w="641" w:type="pct"/>
          </w:tcPr>
          <w:p w14:paraId="5E04A69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3777EF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A4EA59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F9F3D6" w14:textId="77777777" w:rsidTr="00D5365F">
        <w:tc>
          <w:tcPr>
            <w:tcW w:w="301" w:type="pct"/>
          </w:tcPr>
          <w:p w14:paraId="41B6AF4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55</w:t>
            </w:r>
          </w:p>
        </w:tc>
        <w:tc>
          <w:tcPr>
            <w:tcW w:w="735" w:type="pct"/>
            <w:vAlign w:val="center"/>
          </w:tcPr>
          <w:p w14:paraId="1326EE4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578F5861" w14:textId="6EB3A73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13E6B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2AE639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73069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7513F6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0AAFF1F" w14:textId="77777777" w:rsidTr="00D5365F">
        <w:tc>
          <w:tcPr>
            <w:tcW w:w="301" w:type="pct"/>
          </w:tcPr>
          <w:p w14:paraId="2A0C33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56</w:t>
            </w:r>
          </w:p>
        </w:tc>
        <w:tc>
          <w:tcPr>
            <w:tcW w:w="735" w:type="pct"/>
            <w:vAlign w:val="center"/>
          </w:tcPr>
          <w:p w14:paraId="1691C03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708781B9" w14:textId="2FF0B34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98899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877C67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605699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8B0C6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37306E5" w14:textId="77777777" w:rsidTr="00D5365F">
        <w:tc>
          <w:tcPr>
            <w:tcW w:w="301" w:type="pct"/>
          </w:tcPr>
          <w:p w14:paraId="1B0A21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57</w:t>
            </w:r>
          </w:p>
        </w:tc>
        <w:tc>
          <w:tcPr>
            <w:tcW w:w="735" w:type="pct"/>
            <w:vAlign w:val="center"/>
          </w:tcPr>
          <w:p w14:paraId="69B609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7A854F8" w14:textId="3510F51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FD06F9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A55778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BD74C1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D8DC95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28911D6" w14:textId="77777777" w:rsidTr="00D5365F">
        <w:tc>
          <w:tcPr>
            <w:tcW w:w="301" w:type="pct"/>
          </w:tcPr>
          <w:p w14:paraId="5EDC60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58</w:t>
            </w:r>
          </w:p>
        </w:tc>
        <w:tc>
          <w:tcPr>
            <w:tcW w:w="735" w:type="pct"/>
            <w:vAlign w:val="center"/>
          </w:tcPr>
          <w:p w14:paraId="03978D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8092D70" w14:textId="4CBCED7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32105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4EAE9D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31AC9C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5BBD93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155FA3A" w14:textId="77777777" w:rsidTr="00D5365F">
        <w:tc>
          <w:tcPr>
            <w:tcW w:w="301" w:type="pct"/>
          </w:tcPr>
          <w:p w14:paraId="7F7E06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59</w:t>
            </w:r>
          </w:p>
        </w:tc>
        <w:tc>
          <w:tcPr>
            <w:tcW w:w="735" w:type="pct"/>
            <w:vAlign w:val="center"/>
          </w:tcPr>
          <w:p w14:paraId="6236AF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7089C4C" w14:textId="7DBB0FD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060F1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20DE5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A20F0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CA4978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87B4986" w14:textId="77777777" w:rsidTr="00D5365F">
        <w:tc>
          <w:tcPr>
            <w:tcW w:w="301" w:type="pct"/>
          </w:tcPr>
          <w:p w14:paraId="2A6D30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60</w:t>
            </w:r>
          </w:p>
        </w:tc>
        <w:tc>
          <w:tcPr>
            <w:tcW w:w="735" w:type="pct"/>
            <w:vAlign w:val="center"/>
          </w:tcPr>
          <w:p w14:paraId="66ACB6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AF52D21" w14:textId="1753CF2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7AD1125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1B8AA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476D0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D26118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A48183A" w14:textId="77777777" w:rsidTr="00D5365F">
        <w:tc>
          <w:tcPr>
            <w:tcW w:w="301" w:type="pct"/>
          </w:tcPr>
          <w:p w14:paraId="2CC07F9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61</w:t>
            </w:r>
          </w:p>
        </w:tc>
        <w:tc>
          <w:tcPr>
            <w:tcW w:w="735" w:type="pct"/>
            <w:vAlign w:val="center"/>
          </w:tcPr>
          <w:p w14:paraId="31BC09B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5CCD5FF" w14:textId="60CED43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E3A53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E9F7A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738D99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B0001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32CB955" w14:textId="77777777" w:rsidTr="00D5365F">
        <w:tc>
          <w:tcPr>
            <w:tcW w:w="301" w:type="pct"/>
          </w:tcPr>
          <w:p w14:paraId="0AD61D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62</w:t>
            </w:r>
          </w:p>
        </w:tc>
        <w:tc>
          <w:tcPr>
            <w:tcW w:w="735" w:type="pct"/>
            <w:vAlign w:val="center"/>
          </w:tcPr>
          <w:p w14:paraId="699887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B85DD61" w14:textId="0120239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798A8F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3B11E3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CE0D44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83DBA9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621564D" w14:textId="77777777" w:rsidTr="00D5365F">
        <w:tc>
          <w:tcPr>
            <w:tcW w:w="301" w:type="pct"/>
          </w:tcPr>
          <w:p w14:paraId="05CEB0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63</w:t>
            </w:r>
          </w:p>
        </w:tc>
        <w:tc>
          <w:tcPr>
            <w:tcW w:w="735" w:type="pct"/>
            <w:vAlign w:val="center"/>
          </w:tcPr>
          <w:p w14:paraId="6D7C5E4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57389C2F" w14:textId="73C090C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变径（主材甲供）；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:DN50*32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1CC96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0AF295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AD2DEB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6B76EC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561B131" w14:textId="77777777" w:rsidTr="00D5365F">
        <w:tc>
          <w:tcPr>
            <w:tcW w:w="301" w:type="pct"/>
          </w:tcPr>
          <w:p w14:paraId="77F8C6F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64</w:t>
            </w:r>
          </w:p>
        </w:tc>
        <w:tc>
          <w:tcPr>
            <w:tcW w:w="735" w:type="pct"/>
            <w:vAlign w:val="center"/>
          </w:tcPr>
          <w:p w14:paraId="0A2232E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5D0792FF" w14:textId="3EF3E7C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69F1A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0CD4B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DF3C7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51EB0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B36FA8F" w14:textId="77777777" w:rsidTr="00D5365F">
        <w:tc>
          <w:tcPr>
            <w:tcW w:w="301" w:type="pct"/>
          </w:tcPr>
          <w:p w14:paraId="5FD755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65</w:t>
            </w:r>
          </w:p>
        </w:tc>
        <w:tc>
          <w:tcPr>
            <w:tcW w:w="735" w:type="pct"/>
            <w:vAlign w:val="center"/>
          </w:tcPr>
          <w:p w14:paraId="61E0F9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0ED6D57D" w14:textId="21B3A3C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2C8D1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4D0727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67791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414561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5093399" w14:textId="77777777" w:rsidTr="00D5365F">
        <w:tc>
          <w:tcPr>
            <w:tcW w:w="301" w:type="pct"/>
          </w:tcPr>
          <w:p w14:paraId="773709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66</w:t>
            </w:r>
          </w:p>
        </w:tc>
        <w:tc>
          <w:tcPr>
            <w:tcW w:w="735" w:type="pct"/>
            <w:vAlign w:val="center"/>
          </w:tcPr>
          <w:p w14:paraId="1EFB69E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2E198128" w14:textId="039DB39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237C99A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7E1F3F0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FC20BE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25013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BE4EC56" w14:textId="77777777" w:rsidTr="00D5365F">
        <w:tc>
          <w:tcPr>
            <w:tcW w:w="301" w:type="pct"/>
          </w:tcPr>
          <w:p w14:paraId="7D0D58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67</w:t>
            </w:r>
          </w:p>
        </w:tc>
        <w:tc>
          <w:tcPr>
            <w:tcW w:w="735" w:type="pct"/>
            <w:vAlign w:val="center"/>
          </w:tcPr>
          <w:p w14:paraId="2F9F28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埋地管道防腐蚀</w:t>
            </w:r>
          </w:p>
        </w:tc>
        <w:tc>
          <w:tcPr>
            <w:tcW w:w="2334" w:type="pct"/>
            <w:vAlign w:val="center"/>
          </w:tcPr>
          <w:p w14:paraId="07F368A5" w14:textId="6802EDB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埋地管道外防腐（主材乙供）；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底料一层；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沥青（厚度≥</w:t>
            </w:r>
            <w:r w:rsidRPr="00D5365F">
              <w:rPr>
                <w:rFonts w:hint="eastAsia"/>
                <w:szCs w:val="21"/>
              </w:rPr>
              <w:t>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</w:t>
            </w:r>
            <w:r w:rsidRPr="00D5365F">
              <w:rPr>
                <w:rFonts w:hint="eastAsia"/>
                <w:szCs w:val="21"/>
              </w:rPr>
              <w:t>～</w:t>
            </w:r>
            <w:r w:rsidRPr="00D5365F">
              <w:rPr>
                <w:rFonts w:hint="eastAsia"/>
                <w:szCs w:val="21"/>
              </w:rPr>
              <w:t>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rFonts w:hint="eastAsia"/>
                <w:szCs w:val="21"/>
              </w:rPr>
              <w:t>7.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1.0~1.5mm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8.</w:t>
            </w:r>
            <w:r w:rsidRPr="00D5365F">
              <w:rPr>
                <w:rFonts w:hint="eastAsia"/>
                <w:szCs w:val="21"/>
              </w:rPr>
              <w:t>玻璃布一层；</w:t>
            </w:r>
            <w:r w:rsidRPr="00D5365F">
              <w:rPr>
                <w:rFonts w:hint="eastAsia"/>
                <w:szCs w:val="21"/>
              </w:rPr>
              <w:t>9.</w:t>
            </w:r>
            <w:r w:rsidRPr="00D5365F">
              <w:rPr>
                <w:rFonts w:hint="eastAsia"/>
                <w:szCs w:val="21"/>
              </w:rPr>
              <w:t>沥青（厚度</w:t>
            </w:r>
            <w:r w:rsidRPr="00D5365F">
              <w:rPr>
                <w:rFonts w:hint="eastAsia"/>
                <w:szCs w:val="21"/>
              </w:rPr>
              <w:t>1.0~1.5mm</w:t>
            </w:r>
            <w:r w:rsidRPr="00D5365F">
              <w:rPr>
                <w:rFonts w:hint="eastAsia"/>
                <w:szCs w:val="21"/>
              </w:rPr>
              <w:t>）；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10.</w:t>
            </w:r>
            <w:r w:rsidRPr="00D5365F">
              <w:rPr>
                <w:rFonts w:hint="eastAsia"/>
                <w:szCs w:val="21"/>
              </w:rPr>
              <w:t>聚氯乙烯工业薄膜一层</w:t>
            </w:r>
          </w:p>
        </w:tc>
        <w:tc>
          <w:tcPr>
            <w:tcW w:w="309" w:type="pct"/>
            <w:vAlign w:val="center"/>
          </w:tcPr>
          <w:p w14:paraId="20023E6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5.65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11210C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BD71FC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6EA77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7A65103" w14:textId="77777777" w:rsidTr="00D5365F">
        <w:tc>
          <w:tcPr>
            <w:tcW w:w="301" w:type="pct"/>
          </w:tcPr>
          <w:p w14:paraId="084B59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68</w:t>
            </w:r>
          </w:p>
        </w:tc>
        <w:tc>
          <w:tcPr>
            <w:tcW w:w="735" w:type="pct"/>
            <w:vAlign w:val="center"/>
          </w:tcPr>
          <w:p w14:paraId="3073A2F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F3F5C75" w14:textId="5365EDC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CCACAF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8m</w:t>
            </w:r>
          </w:p>
        </w:tc>
        <w:tc>
          <w:tcPr>
            <w:tcW w:w="641" w:type="pct"/>
          </w:tcPr>
          <w:p w14:paraId="2AD97D7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4AEEAE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575EA3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0EBCBC8" w14:textId="77777777" w:rsidTr="00D5365F">
        <w:tc>
          <w:tcPr>
            <w:tcW w:w="301" w:type="pct"/>
          </w:tcPr>
          <w:p w14:paraId="527EB9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69</w:t>
            </w:r>
          </w:p>
        </w:tc>
        <w:tc>
          <w:tcPr>
            <w:tcW w:w="735" w:type="pct"/>
            <w:vAlign w:val="center"/>
          </w:tcPr>
          <w:p w14:paraId="5011972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DE18C70" w14:textId="0860C26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管件（弯头、三通、直接、大小头等）（主材甲供）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0D57E8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963D2B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5978FE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2772C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A0418CD" w14:textId="77777777" w:rsidTr="00D5365F">
        <w:tc>
          <w:tcPr>
            <w:tcW w:w="301" w:type="pct"/>
          </w:tcPr>
          <w:p w14:paraId="00F5A5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70</w:t>
            </w:r>
          </w:p>
        </w:tc>
        <w:tc>
          <w:tcPr>
            <w:tcW w:w="735" w:type="pct"/>
            <w:vAlign w:val="center"/>
          </w:tcPr>
          <w:p w14:paraId="16A00E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15668DDA" w14:textId="030E45E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1A5C90B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C281F2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A41271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0856F1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D8C17AE" w14:textId="77777777" w:rsidTr="00D5365F">
        <w:tc>
          <w:tcPr>
            <w:tcW w:w="301" w:type="pct"/>
          </w:tcPr>
          <w:p w14:paraId="3A3860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71</w:t>
            </w:r>
          </w:p>
        </w:tc>
        <w:tc>
          <w:tcPr>
            <w:tcW w:w="735" w:type="pct"/>
            <w:vAlign w:val="center"/>
          </w:tcPr>
          <w:p w14:paraId="33A4E0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74BCC66" w14:textId="559C850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1ED3B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10m</w:t>
            </w:r>
          </w:p>
        </w:tc>
        <w:tc>
          <w:tcPr>
            <w:tcW w:w="641" w:type="pct"/>
          </w:tcPr>
          <w:p w14:paraId="550E6E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5BDF8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03FAF4C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657EED0" w14:textId="77777777" w:rsidTr="00D5365F">
        <w:tc>
          <w:tcPr>
            <w:tcW w:w="301" w:type="pct"/>
          </w:tcPr>
          <w:p w14:paraId="1275555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72</w:t>
            </w:r>
          </w:p>
        </w:tc>
        <w:tc>
          <w:tcPr>
            <w:tcW w:w="735" w:type="pct"/>
            <w:vAlign w:val="center"/>
          </w:tcPr>
          <w:p w14:paraId="2B7DEE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93C3FBF" w14:textId="70A7929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管件（弯头、三通、直接、大小头等）（主材甲供）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76644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96377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EB7CD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021A8D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F567F1B" w14:textId="77777777" w:rsidTr="00D5365F">
        <w:tc>
          <w:tcPr>
            <w:tcW w:w="301" w:type="pct"/>
          </w:tcPr>
          <w:p w14:paraId="26719B2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73</w:t>
            </w:r>
          </w:p>
        </w:tc>
        <w:tc>
          <w:tcPr>
            <w:tcW w:w="735" w:type="pct"/>
            <w:vAlign w:val="center"/>
          </w:tcPr>
          <w:p w14:paraId="0684BD4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塑料通风管道</w:t>
            </w:r>
          </w:p>
        </w:tc>
        <w:tc>
          <w:tcPr>
            <w:tcW w:w="2334" w:type="pct"/>
            <w:vAlign w:val="center"/>
          </w:tcPr>
          <w:p w14:paraId="2D5D5CA0" w14:textId="67B08FA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除臭</w:t>
            </w:r>
            <w:r w:rsidRPr="00D5365F">
              <w:rPr>
                <w:rFonts w:hint="eastAsia"/>
                <w:szCs w:val="21"/>
              </w:rPr>
              <w:t>PP</w:t>
            </w:r>
            <w:r w:rsidRPr="00D5365F">
              <w:rPr>
                <w:rFonts w:hint="eastAsia"/>
                <w:szCs w:val="21"/>
              </w:rPr>
              <w:t>风管（主材甲供）；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形状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圆形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71B7432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17.58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1E9952D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0BEA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323CC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27B4D9C" w14:textId="77777777" w:rsidTr="00D5365F">
        <w:tc>
          <w:tcPr>
            <w:tcW w:w="301" w:type="pct"/>
          </w:tcPr>
          <w:p w14:paraId="14571DD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74</w:t>
            </w:r>
          </w:p>
        </w:tc>
        <w:tc>
          <w:tcPr>
            <w:tcW w:w="735" w:type="pct"/>
            <w:vAlign w:val="center"/>
          </w:tcPr>
          <w:p w14:paraId="293DF4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塑料通风管道</w:t>
            </w:r>
          </w:p>
        </w:tc>
        <w:tc>
          <w:tcPr>
            <w:tcW w:w="2334" w:type="pct"/>
            <w:vAlign w:val="center"/>
          </w:tcPr>
          <w:p w14:paraId="48D0C03A" w14:textId="7B8445B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除臭</w:t>
            </w:r>
            <w:r w:rsidRPr="00D5365F">
              <w:rPr>
                <w:rFonts w:hint="eastAsia"/>
                <w:szCs w:val="21"/>
              </w:rPr>
              <w:t>PP</w:t>
            </w:r>
            <w:r w:rsidRPr="00D5365F">
              <w:rPr>
                <w:rFonts w:hint="eastAsia"/>
                <w:szCs w:val="21"/>
              </w:rPr>
              <w:t>风管（主材甲供）；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形状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圆形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300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0B6B3D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21.67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2C28D53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5882C2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41346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0E7B8F0" w14:textId="77777777" w:rsidTr="00D5365F">
        <w:tc>
          <w:tcPr>
            <w:tcW w:w="301" w:type="pct"/>
          </w:tcPr>
          <w:p w14:paraId="3F5D28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75</w:t>
            </w:r>
          </w:p>
        </w:tc>
        <w:tc>
          <w:tcPr>
            <w:tcW w:w="735" w:type="pct"/>
            <w:vAlign w:val="center"/>
          </w:tcPr>
          <w:p w14:paraId="4584AA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塑料通风管道</w:t>
            </w:r>
          </w:p>
        </w:tc>
        <w:tc>
          <w:tcPr>
            <w:tcW w:w="2334" w:type="pct"/>
            <w:vAlign w:val="center"/>
          </w:tcPr>
          <w:p w14:paraId="0D7F96D2" w14:textId="1C72AEC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除臭</w:t>
            </w:r>
            <w:r w:rsidRPr="00D5365F">
              <w:rPr>
                <w:rFonts w:hint="eastAsia"/>
                <w:szCs w:val="21"/>
              </w:rPr>
              <w:t>PP</w:t>
            </w:r>
            <w:r w:rsidRPr="00D5365F">
              <w:rPr>
                <w:rFonts w:hint="eastAsia"/>
                <w:szCs w:val="21"/>
              </w:rPr>
              <w:t>风管（主材甲供）；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形状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圆形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400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72C9C02A" w14:textId="77777777" w:rsidR="007F40BF" w:rsidRPr="00D5365F" w:rsidRDefault="00000000">
            <w:pPr>
              <w:pStyle w:val="a0"/>
              <w:spacing w:line="440" w:lineRule="atLeast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23.86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40DE0F3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1FA392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76F38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51AE3D" w14:textId="77777777" w:rsidTr="00D5365F">
        <w:tc>
          <w:tcPr>
            <w:tcW w:w="301" w:type="pct"/>
          </w:tcPr>
          <w:p w14:paraId="74AE84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76</w:t>
            </w:r>
          </w:p>
        </w:tc>
        <w:tc>
          <w:tcPr>
            <w:tcW w:w="735" w:type="pct"/>
            <w:vAlign w:val="center"/>
          </w:tcPr>
          <w:p w14:paraId="3993D1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塑料阀门</w:t>
            </w:r>
          </w:p>
        </w:tc>
        <w:tc>
          <w:tcPr>
            <w:tcW w:w="2334" w:type="pct"/>
            <w:vAlign w:val="center"/>
          </w:tcPr>
          <w:p w14:paraId="76D7EE43" w14:textId="76A8F97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手动风阀（主材甲供）；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54DC82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A81232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72DE6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6E7451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9E9BEFE" w14:textId="77777777" w:rsidTr="00D5365F">
        <w:tc>
          <w:tcPr>
            <w:tcW w:w="301" w:type="pct"/>
          </w:tcPr>
          <w:p w14:paraId="559626D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77</w:t>
            </w:r>
          </w:p>
        </w:tc>
        <w:tc>
          <w:tcPr>
            <w:tcW w:w="735" w:type="pct"/>
            <w:vAlign w:val="center"/>
          </w:tcPr>
          <w:p w14:paraId="68BE94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塑料风口、散流器、百叶窗</w:t>
            </w:r>
          </w:p>
        </w:tc>
        <w:tc>
          <w:tcPr>
            <w:tcW w:w="2334" w:type="pct"/>
            <w:vAlign w:val="center"/>
          </w:tcPr>
          <w:p w14:paraId="72451BFC" w14:textId="4B7721E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抽风口（主材甲供）；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604F91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792835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AC651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52866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56AF538" w14:textId="77777777" w:rsidTr="00D5365F">
        <w:tc>
          <w:tcPr>
            <w:tcW w:w="301" w:type="pct"/>
          </w:tcPr>
          <w:p w14:paraId="3750C5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78</w:t>
            </w:r>
          </w:p>
        </w:tc>
        <w:tc>
          <w:tcPr>
            <w:tcW w:w="735" w:type="pct"/>
            <w:vAlign w:val="center"/>
          </w:tcPr>
          <w:p w14:paraId="0C21A5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给、排水附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配</w:t>
            </w:r>
            <w:r w:rsidRPr="00D5365F">
              <w:rPr>
                <w:rFonts w:hint="eastAsia"/>
                <w:szCs w:val="21"/>
              </w:rPr>
              <w:t>)</w:t>
            </w:r>
            <w:r w:rsidRPr="00D5365F">
              <w:rPr>
                <w:rFonts w:hint="eastAsia"/>
                <w:szCs w:val="21"/>
              </w:rPr>
              <w:t>件</w:t>
            </w:r>
          </w:p>
        </w:tc>
        <w:tc>
          <w:tcPr>
            <w:tcW w:w="2334" w:type="pct"/>
            <w:vAlign w:val="center"/>
          </w:tcPr>
          <w:p w14:paraId="01D76F94" w14:textId="517AE9E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雨水口（主材甲供）；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粘接</w:t>
            </w:r>
          </w:p>
        </w:tc>
        <w:tc>
          <w:tcPr>
            <w:tcW w:w="309" w:type="pct"/>
            <w:vAlign w:val="center"/>
          </w:tcPr>
          <w:p w14:paraId="40E0443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6A544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4789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C69E4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37E8403" w14:textId="77777777" w:rsidTr="00D5365F">
        <w:tc>
          <w:tcPr>
            <w:tcW w:w="301" w:type="pct"/>
          </w:tcPr>
          <w:p w14:paraId="734E1D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79</w:t>
            </w:r>
          </w:p>
        </w:tc>
        <w:tc>
          <w:tcPr>
            <w:tcW w:w="735" w:type="pct"/>
            <w:vAlign w:val="center"/>
          </w:tcPr>
          <w:p w14:paraId="36C18CE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3A47946C" w14:textId="2DBC3A1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雨水管（主材甲供）；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6715BB8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40m</w:t>
            </w:r>
          </w:p>
        </w:tc>
        <w:tc>
          <w:tcPr>
            <w:tcW w:w="641" w:type="pct"/>
          </w:tcPr>
          <w:p w14:paraId="47C881D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229CD6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8B8C5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8805CCC" w14:textId="77777777" w:rsidTr="00D5365F">
        <w:tc>
          <w:tcPr>
            <w:tcW w:w="301" w:type="pct"/>
          </w:tcPr>
          <w:p w14:paraId="579B5B3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80</w:t>
            </w:r>
          </w:p>
        </w:tc>
        <w:tc>
          <w:tcPr>
            <w:tcW w:w="735" w:type="pct"/>
            <w:vAlign w:val="center"/>
          </w:tcPr>
          <w:p w14:paraId="07CD2D1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灭火器</w:t>
            </w:r>
          </w:p>
        </w:tc>
        <w:tc>
          <w:tcPr>
            <w:tcW w:w="2334" w:type="pct"/>
            <w:vAlign w:val="center"/>
          </w:tcPr>
          <w:p w14:paraId="65483B59" w14:textId="290DAC1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磷酸铵盐灭火器（主材甲供）；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手提式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规格、型号</w:t>
            </w:r>
            <w:r w:rsidRPr="00D5365F">
              <w:rPr>
                <w:rFonts w:hint="eastAsia"/>
                <w:szCs w:val="21"/>
              </w:rPr>
              <w:t>:MF/ABC4(4KG)</w:t>
            </w:r>
          </w:p>
        </w:tc>
        <w:tc>
          <w:tcPr>
            <w:tcW w:w="309" w:type="pct"/>
            <w:vAlign w:val="center"/>
          </w:tcPr>
          <w:p w14:paraId="1F19BD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4</w:t>
            </w:r>
            <w:r w:rsidRPr="00D5365F">
              <w:rPr>
                <w:rFonts w:hint="eastAsia"/>
                <w:szCs w:val="21"/>
              </w:rPr>
              <w:t>具</w:t>
            </w:r>
          </w:p>
        </w:tc>
        <w:tc>
          <w:tcPr>
            <w:tcW w:w="641" w:type="pct"/>
          </w:tcPr>
          <w:p w14:paraId="398E18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B3C5BE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59F39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3677928" w14:textId="77777777" w:rsidTr="00D5365F">
        <w:tc>
          <w:tcPr>
            <w:tcW w:w="301" w:type="pct"/>
          </w:tcPr>
          <w:p w14:paraId="6F74FF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81</w:t>
            </w:r>
          </w:p>
        </w:tc>
        <w:tc>
          <w:tcPr>
            <w:tcW w:w="735" w:type="pct"/>
            <w:vAlign w:val="center"/>
          </w:tcPr>
          <w:p w14:paraId="23A46F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199D1C6A" w14:textId="7642F573" w:rsidR="007F40BF" w:rsidRPr="00D5365F" w:rsidRDefault="00000000" w:rsidP="00D5365F">
            <w:pPr>
              <w:pStyle w:val="a0"/>
              <w:numPr>
                <w:ilvl w:val="0"/>
                <w:numId w:val="4"/>
              </w:numPr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钢制爬梯（主材乙供）；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塑钢材质，内部圆钢，外套塑料环</w:t>
            </w:r>
          </w:p>
          <w:p w14:paraId="7654410D" w14:textId="01CF4347" w:rsidR="007F40BF" w:rsidRPr="00D5365F" w:rsidRDefault="00000000" w:rsidP="00D5365F">
            <w:pPr>
              <w:pStyle w:val="a0"/>
              <w:numPr>
                <w:ilvl w:val="255"/>
                <w:numId w:val="0"/>
              </w:numPr>
              <w:spacing w:line="440" w:lineRule="atLeast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详见设计图纸</w:t>
            </w:r>
          </w:p>
        </w:tc>
        <w:tc>
          <w:tcPr>
            <w:tcW w:w="309" w:type="pct"/>
            <w:vAlign w:val="center"/>
          </w:tcPr>
          <w:p w14:paraId="19508B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0.073t</w:t>
            </w:r>
          </w:p>
        </w:tc>
        <w:tc>
          <w:tcPr>
            <w:tcW w:w="641" w:type="pct"/>
          </w:tcPr>
          <w:p w14:paraId="41FEF0C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C690B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4E5EAA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43E30BB" w14:textId="77777777" w:rsidTr="00D5365F">
        <w:tc>
          <w:tcPr>
            <w:tcW w:w="301" w:type="pct"/>
          </w:tcPr>
          <w:p w14:paraId="439FDC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82</w:t>
            </w:r>
          </w:p>
        </w:tc>
        <w:tc>
          <w:tcPr>
            <w:tcW w:w="735" w:type="pct"/>
            <w:vAlign w:val="center"/>
          </w:tcPr>
          <w:p w14:paraId="4C2FBB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5E27B005" w14:textId="56F35BA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钢制爬梯（主材乙供）；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塑钢材质，内部圆钢，外套塑料环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详见设计图纸</w:t>
            </w:r>
          </w:p>
        </w:tc>
        <w:tc>
          <w:tcPr>
            <w:tcW w:w="309" w:type="pct"/>
            <w:vAlign w:val="center"/>
          </w:tcPr>
          <w:p w14:paraId="3398A8E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0.017t</w:t>
            </w:r>
          </w:p>
        </w:tc>
        <w:tc>
          <w:tcPr>
            <w:tcW w:w="641" w:type="pct"/>
          </w:tcPr>
          <w:p w14:paraId="02946DC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344263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879D07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1EEFD2F" w14:textId="77777777" w:rsidTr="00D5365F">
        <w:tc>
          <w:tcPr>
            <w:tcW w:w="301" w:type="pct"/>
          </w:tcPr>
          <w:p w14:paraId="50E039D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83</w:t>
            </w:r>
          </w:p>
        </w:tc>
        <w:tc>
          <w:tcPr>
            <w:tcW w:w="735" w:type="pct"/>
            <w:vAlign w:val="center"/>
          </w:tcPr>
          <w:p w14:paraId="1CFB2B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6ABBAF0E" w14:textId="510F566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启闭机预埋钢板（主材乙供）；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:400mm*400mm*12mm</w:t>
            </w:r>
          </w:p>
        </w:tc>
        <w:tc>
          <w:tcPr>
            <w:tcW w:w="309" w:type="pct"/>
            <w:vAlign w:val="center"/>
          </w:tcPr>
          <w:p w14:paraId="3D379A3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0.06t</w:t>
            </w:r>
          </w:p>
        </w:tc>
        <w:tc>
          <w:tcPr>
            <w:tcW w:w="641" w:type="pct"/>
          </w:tcPr>
          <w:p w14:paraId="1924A3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DA9C55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503E8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6E114E5" w14:textId="77777777" w:rsidTr="00D5365F">
        <w:tc>
          <w:tcPr>
            <w:tcW w:w="301" w:type="pct"/>
          </w:tcPr>
          <w:p w14:paraId="2873D11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84</w:t>
            </w:r>
          </w:p>
        </w:tc>
        <w:tc>
          <w:tcPr>
            <w:tcW w:w="735" w:type="pct"/>
            <w:vAlign w:val="center"/>
          </w:tcPr>
          <w:p w14:paraId="62EA5B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53B239C3" w14:textId="54732C1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格栅机上部预埋钢板（主材乙供）；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:400mm*200mm*12mm</w:t>
            </w:r>
          </w:p>
        </w:tc>
        <w:tc>
          <w:tcPr>
            <w:tcW w:w="309" w:type="pct"/>
            <w:vAlign w:val="center"/>
          </w:tcPr>
          <w:p w14:paraId="775EC61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0.03t</w:t>
            </w:r>
          </w:p>
        </w:tc>
        <w:tc>
          <w:tcPr>
            <w:tcW w:w="641" w:type="pct"/>
          </w:tcPr>
          <w:p w14:paraId="09E2D29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DB61A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E315D9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586324C" w14:textId="77777777" w:rsidTr="00D5365F">
        <w:tc>
          <w:tcPr>
            <w:tcW w:w="301" w:type="pct"/>
          </w:tcPr>
          <w:p w14:paraId="73EB6C4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85</w:t>
            </w:r>
          </w:p>
        </w:tc>
        <w:tc>
          <w:tcPr>
            <w:tcW w:w="735" w:type="pct"/>
            <w:vAlign w:val="center"/>
          </w:tcPr>
          <w:p w14:paraId="3972544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7217EF1F" w14:textId="616FA42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格栅机下部预埋钢板（主材乙供）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:1000mm*300mm*12mm</w:t>
            </w:r>
          </w:p>
        </w:tc>
        <w:tc>
          <w:tcPr>
            <w:tcW w:w="309" w:type="pct"/>
            <w:vAlign w:val="center"/>
          </w:tcPr>
          <w:p w14:paraId="1B3D75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0.057t</w:t>
            </w:r>
          </w:p>
        </w:tc>
        <w:tc>
          <w:tcPr>
            <w:tcW w:w="641" w:type="pct"/>
          </w:tcPr>
          <w:p w14:paraId="1FD0442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3D3518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CEC6F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4E653C0" w14:textId="77777777" w:rsidTr="00D5365F">
        <w:tc>
          <w:tcPr>
            <w:tcW w:w="301" w:type="pct"/>
          </w:tcPr>
          <w:p w14:paraId="0844424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86</w:t>
            </w:r>
          </w:p>
        </w:tc>
        <w:tc>
          <w:tcPr>
            <w:tcW w:w="735" w:type="pct"/>
            <w:vAlign w:val="center"/>
          </w:tcPr>
          <w:p w14:paraId="1949836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3442B446" w14:textId="12F8792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搅拌机上部预埋钢板（主材乙供）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600mm</w:t>
            </w:r>
            <w:r w:rsidRPr="00D5365F">
              <w:rPr>
                <w:rFonts w:hint="eastAsia"/>
                <w:szCs w:val="21"/>
              </w:rPr>
              <w:t>，厚度</w:t>
            </w:r>
            <w:r w:rsidRPr="00D5365F">
              <w:rPr>
                <w:rFonts w:hint="eastAsia"/>
                <w:szCs w:val="21"/>
              </w:rPr>
              <w:t>12mm</w:t>
            </w:r>
          </w:p>
        </w:tc>
        <w:tc>
          <w:tcPr>
            <w:tcW w:w="309" w:type="pct"/>
            <w:vAlign w:val="center"/>
          </w:tcPr>
          <w:p w14:paraId="7E0AC1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0.027t</w:t>
            </w:r>
          </w:p>
        </w:tc>
        <w:tc>
          <w:tcPr>
            <w:tcW w:w="641" w:type="pct"/>
          </w:tcPr>
          <w:p w14:paraId="7DB08CD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91946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99FDCC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7862040" w14:textId="77777777" w:rsidTr="00D5365F">
        <w:tc>
          <w:tcPr>
            <w:tcW w:w="301" w:type="pct"/>
            <w:vAlign w:val="center"/>
          </w:tcPr>
          <w:p w14:paraId="7327DE3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87</w:t>
            </w:r>
          </w:p>
        </w:tc>
        <w:tc>
          <w:tcPr>
            <w:tcW w:w="735" w:type="pct"/>
            <w:vAlign w:val="center"/>
          </w:tcPr>
          <w:p w14:paraId="6BFA401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7A78A44A" w14:textId="614CADF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搅拌机下部预埋钢板（主材乙供）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:400mm*400mm*12mm</w:t>
            </w:r>
          </w:p>
        </w:tc>
        <w:tc>
          <w:tcPr>
            <w:tcW w:w="309" w:type="pct"/>
            <w:vAlign w:val="center"/>
          </w:tcPr>
          <w:p w14:paraId="01439C1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0.015t</w:t>
            </w:r>
          </w:p>
        </w:tc>
        <w:tc>
          <w:tcPr>
            <w:tcW w:w="641" w:type="pct"/>
          </w:tcPr>
          <w:p w14:paraId="19C8569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5AF44E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FF28FD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03D503D" w14:textId="77777777" w:rsidTr="00D5365F">
        <w:tc>
          <w:tcPr>
            <w:tcW w:w="301" w:type="pct"/>
            <w:vAlign w:val="center"/>
          </w:tcPr>
          <w:p w14:paraId="2F90009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88</w:t>
            </w:r>
          </w:p>
        </w:tc>
        <w:tc>
          <w:tcPr>
            <w:tcW w:w="735" w:type="pct"/>
            <w:vAlign w:val="center"/>
          </w:tcPr>
          <w:p w14:paraId="7935F2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25B79C71" w14:textId="55BB1D5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活动支架支座预埋钢板（主材乙供）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:200mm*200mm*10mm</w:t>
            </w:r>
          </w:p>
        </w:tc>
        <w:tc>
          <w:tcPr>
            <w:tcW w:w="309" w:type="pct"/>
            <w:vAlign w:val="center"/>
          </w:tcPr>
          <w:p w14:paraId="0FF96E4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0.006t</w:t>
            </w:r>
          </w:p>
        </w:tc>
        <w:tc>
          <w:tcPr>
            <w:tcW w:w="641" w:type="pct"/>
          </w:tcPr>
          <w:p w14:paraId="6F092B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DE5418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F0F124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2E23773" w14:textId="77777777" w:rsidTr="00D5365F">
        <w:tc>
          <w:tcPr>
            <w:tcW w:w="301" w:type="pct"/>
            <w:vAlign w:val="center"/>
          </w:tcPr>
          <w:p w14:paraId="3B3C063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89</w:t>
            </w:r>
          </w:p>
        </w:tc>
        <w:tc>
          <w:tcPr>
            <w:tcW w:w="735" w:type="pct"/>
            <w:vAlign w:val="center"/>
          </w:tcPr>
          <w:p w14:paraId="53B686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1C48EC84" w14:textId="06629F4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轴导架预埋钢板（主材乙供）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:400mm*400mm*12mm</w:t>
            </w:r>
          </w:p>
        </w:tc>
        <w:tc>
          <w:tcPr>
            <w:tcW w:w="309" w:type="pct"/>
            <w:vAlign w:val="center"/>
          </w:tcPr>
          <w:p w14:paraId="34A63E5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0.121t</w:t>
            </w:r>
          </w:p>
        </w:tc>
        <w:tc>
          <w:tcPr>
            <w:tcW w:w="641" w:type="pct"/>
          </w:tcPr>
          <w:p w14:paraId="68B1BC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5A2563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FD1136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BF9C28A" w14:textId="77777777" w:rsidTr="00D5365F">
        <w:tc>
          <w:tcPr>
            <w:tcW w:w="301" w:type="pct"/>
            <w:vAlign w:val="center"/>
          </w:tcPr>
          <w:p w14:paraId="4B76193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90</w:t>
            </w:r>
          </w:p>
        </w:tc>
        <w:tc>
          <w:tcPr>
            <w:tcW w:w="735" w:type="pct"/>
            <w:vAlign w:val="center"/>
          </w:tcPr>
          <w:p w14:paraId="454FD0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21F90602" w14:textId="1085318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一次预埋件（主材乙供）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:555mm*80mm*12mm</w:t>
            </w:r>
          </w:p>
        </w:tc>
        <w:tc>
          <w:tcPr>
            <w:tcW w:w="309" w:type="pct"/>
            <w:vAlign w:val="center"/>
          </w:tcPr>
          <w:p w14:paraId="696831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0.033t</w:t>
            </w:r>
          </w:p>
        </w:tc>
        <w:tc>
          <w:tcPr>
            <w:tcW w:w="641" w:type="pct"/>
          </w:tcPr>
          <w:p w14:paraId="5D316D8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C43597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CAFA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48A0CC7" w14:textId="77777777" w:rsidTr="00D5365F">
        <w:tc>
          <w:tcPr>
            <w:tcW w:w="301" w:type="pct"/>
            <w:vAlign w:val="center"/>
          </w:tcPr>
          <w:p w14:paraId="17A91C8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91</w:t>
            </w:r>
          </w:p>
        </w:tc>
        <w:tc>
          <w:tcPr>
            <w:tcW w:w="735" w:type="pct"/>
            <w:vAlign w:val="center"/>
          </w:tcPr>
          <w:p w14:paraId="03215BA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金属扶手、栏杆、栏板</w:t>
            </w:r>
          </w:p>
        </w:tc>
        <w:tc>
          <w:tcPr>
            <w:tcW w:w="2334" w:type="pct"/>
            <w:vAlign w:val="center"/>
          </w:tcPr>
          <w:p w14:paraId="31C6B53E" w14:textId="1475506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不锈钢栏杆及活动门（主材乙供）；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立柱规格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45mm*1.5mm</w:t>
            </w:r>
            <w:r w:rsidRPr="00D5365F">
              <w:rPr>
                <w:rFonts w:hint="eastAsia"/>
                <w:szCs w:val="21"/>
              </w:rPr>
              <w:t>，间距</w:t>
            </w:r>
            <w:r w:rsidRPr="00D5365F">
              <w:rPr>
                <w:rFonts w:hint="eastAsia"/>
                <w:szCs w:val="21"/>
              </w:rPr>
              <w:t>1m/</w:t>
            </w:r>
            <w:r w:rsidRPr="00D5365F">
              <w:rPr>
                <w:rFonts w:hint="eastAsia"/>
                <w:szCs w:val="21"/>
              </w:rPr>
              <w:t>根，高度</w:t>
            </w:r>
            <w:r w:rsidRPr="00D5365F">
              <w:rPr>
                <w:rFonts w:hint="eastAsia"/>
                <w:szCs w:val="21"/>
              </w:rPr>
              <w:t>1200mm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顶部横管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63.5mm*2mm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中间横管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25.4mm*1.5mm</w:t>
            </w:r>
            <w:r w:rsidRPr="00D5365F">
              <w:rPr>
                <w:rFonts w:hint="eastAsia"/>
                <w:szCs w:val="21"/>
              </w:rPr>
              <w:t>，共计</w:t>
            </w: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排；</w:t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底部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立柱底部安装法兰；</w:t>
            </w:r>
            <w:r w:rsidRPr="00D5365F">
              <w:rPr>
                <w:rFonts w:hint="eastAsia"/>
                <w:szCs w:val="21"/>
              </w:rPr>
              <w:t>7.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活动门计算并入栏杆内</w:t>
            </w:r>
          </w:p>
        </w:tc>
        <w:tc>
          <w:tcPr>
            <w:tcW w:w="309" w:type="pct"/>
            <w:vAlign w:val="center"/>
          </w:tcPr>
          <w:p w14:paraId="2F23EA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13m</w:t>
            </w:r>
          </w:p>
        </w:tc>
        <w:tc>
          <w:tcPr>
            <w:tcW w:w="641" w:type="pct"/>
          </w:tcPr>
          <w:p w14:paraId="0FEC406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56FB8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A07490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19A99D1" w14:textId="77777777" w:rsidTr="00D5365F">
        <w:tc>
          <w:tcPr>
            <w:tcW w:w="301" w:type="pct"/>
            <w:vAlign w:val="center"/>
          </w:tcPr>
          <w:p w14:paraId="1F1909B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92</w:t>
            </w:r>
          </w:p>
        </w:tc>
        <w:tc>
          <w:tcPr>
            <w:tcW w:w="735" w:type="pct"/>
            <w:vAlign w:val="center"/>
          </w:tcPr>
          <w:p w14:paraId="02A1B94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玻璃钢格栅盖板</w:t>
            </w:r>
          </w:p>
        </w:tc>
        <w:tc>
          <w:tcPr>
            <w:tcW w:w="2334" w:type="pct"/>
            <w:vAlign w:val="center"/>
          </w:tcPr>
          <w:p w14:paraId="114D8887" w14:textId="739AF7E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玻璃钢格栅盖板（主材乙供）；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:50mm</w:t>
            </w:r>
            <w:r w:rsidRPr="00D5365F">
              <w:rPr>
                <w:rFonts w:hint="eastAsia"/>
                <w:szCs w:val="21"/>
              </w:rPr>
              <w:t>厚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孔隙间距</w:t>
            </w:r>
            <w:r w:rsidRPr="00D5365F">
              <w:rPr>
                <w:rFonts w:hint="eastAsia"/>
                <w:szCs w:val="21"/>
              </w:rPr>
              <w:t>:40mm*40mm</w:t>
            </w:r>
          </w:p>
        </w:tc>
        <w:tc>
          <w:tcPr>
            <w:tcW w:w="309" w:type="pct"/>
            <w:vAlign w:val="center"/>
          </w:tcPr>
          <w:p w14:paraId="667B4B3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10.49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230108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9B0AF1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A3A82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B11DE4D" w14:textId="77777777" w:rsidTr="00D5365F">
        <w:tc>
          <w:tcPr>
            <w:tcW w:w="301" w:type="pct"/>
            <w:vAlign w:val="center"/>
          </w:tcPr>
          <w:p w14:paraId="230B89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93</w:t>
            </w:r>
          </w:p>
        </w:tc>
        <w:tc>
          <w:tcPr>
            <w:tcW w:w="735" w:type="pct"/>
            <w:vAlign w:val="center"/>
          </w:tcPr>
          <w:p w14:paraId="34E4CC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48937623" w14:textId="1B2458D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吊杆预埋件（主材乙供）；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:400mm*50mm*12mm</w:t>
            </w:r>
          </w:p>
        </w:tc>
        <w:tc>
          <w:tcPr>
            <w:tcW w:w="309" w:type="pct"/>
            <w:vAlign w:val="center"/>
          </w:tcPr>
          <w:p w14:paraId="5C2801F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0.004t</w:t>
            </w:r>
          </w:p>
        </w:tc>
        <w:tc>
          <w:tcPr>
            <w:tcW w:w="641" w:type="pct"/>
          </w:tcPr>
          <w:p w14:paraId="05E0D38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D1E9C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A708E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572409D" w14:textId="77777777" w:rsidTr="00D5365F">
        <w:tc>
          <w:tcPr>
            <w:tcW w:w="301" w:type="pct"/>
            <w:vAlign w:val="center"/>
          </w:tcPr>
          <w:p w14:paraId="4789EE0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94</w:t>
            </w:r>
          </w:p>
        </w:tc>
        <w:tc>
          <w:tcPr>
            <w:tcW w:w="735" w:type="pct"/>
            <w:vAlign w:val="center"/>
          </w:tcPr>
          <w:p w14:paraId="7C995B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玻璃钢格栅沟盖板</w:t>
            </w:r>
          </w:p>
        </w:tc>
        <w:tc>
          <w:tcPr>
            <w:tcW w:w="2334" w:type="pct"/>
            <w:vAlign w:val="center"/>
          </w:tcPr>
          <w:p w14:paraId="2261B170" w14:textId="5C72064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玻璃钢格栅沟盖板（主材乙供）；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厚度</w:t>
            </w:r>
            <w:r w:rsidRPr="00D5365F">
              <w:rPr>
                <w:rFonts w:hint="eastAsia"/>
                <w:szCs w:val="21"/>
              </w:rPr>
              <w:t>:30mm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孔隙间距</w:t>
            </w:r>
            <w:r w:rsidRPr="00D5365F">
              <w:rPr>
                <w:rFonts w:hint="eastAsia"/>
                <w:szCs w:val="21"/>
              </w:rPr>
              <w:t>:40mm*40mm</w:t>
            </w:r>
          </w:p>
        </w:tc>
        <w:tc>
          <w:tcPr>
            <w:tcW w:w="309" w:type="pct"/>
            <w:vAlign w:val="center"/>
          </w:tcPr>
          <w:p w14:paraId="18E0E3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21.6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068BB42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88AEE2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4DEE13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82A1B35" w14:textId="77777777" w:rsidTr="00D5365F">
        <w:tc>
          <w:tcPr>
            <w:tcW w:w="301" w:type="pct"/>
            <w:vAlign w:val="center"/>
          </w:tcPr>
          <w:p w14:paraId="7B258DC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95</w:t>
            </w:r>
          </w:p>
        </w:tc>
        <w:tc>
          <w:tcPr>
            <w:tcW w:w="735" w:type="pct"/>
            <w:vAlign w:val="center"/>
          </w:tcPr>
          <w:p w14:paraId="5D21C2B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塑料管</w:t>
            </w:r>
          </w:p>
        </w:tc>
        <w:tc>
          <w:tcPr>
            <w:tcW w:w="2334" w:type="pct"/>
            <w:vAlign w:val="center"/>
          </w:tcPr>
          <w:p w14:paraId="73375C23" w14:textId="52DC25A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热熔连接；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压力试验及吹、洗设计要求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DD6A8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4m</w:t>
            </w:r>
          </w:p>
        </w:tc>
        <w:tc>
          <w:tcPr>
            <w:tcW w:w="641" w:type="pct"/>
          </w:tcPr>
          <w:p w14:paraId="1F060F8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8E0DF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2BAED3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DE73C8F" w14:textId="77777777" w:rsidTr="00D5365F">
        <w:tc>
          <w:tcPr>
            <w:tcW w:w="301" w:type="pct"/>
            <w:vAlign w:val="center"/>
          </w:tcPr>
          <w:p w14:paraId="3262B9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96</w:t>
            </w:r>
          </w:p>
        </w:tc>
        <w:tc>
          <w:tcPr>
            <w:tcW w:w="735" w:type="pct"/>
            <w:vAlign w:val="center"/>
          </w:tcPr>
          <w:p w14:paraId="76CA80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1AEB203" w14:textId="629CA83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5F00F3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3m</w:t>
            </w:r>
          </w:p>
        </w:tc>
        <w:tc>
          <w:tcPr>
            <w:tcW w:w="641" w:type="pct"/>
          </w:tcPr>
          <w:p w14:paraId="558430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B3B28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7867F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B869072" w14:textId="77777777" w:rsidTr="00D5365F">
        <w:tc>
          <w:tcPr>
            <w:tcW w:w="301" w:type="pct"/>
            <w:vAlign w:val="center"/>
          </w:tcPr>
          <w:p w14:paraId="6B0B050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97</w:t>
            </w:r>
          </w:p>
        </w:tc>
        <w:tc>
          <w:tcPr>
            <w:tcW w:w="735" w:type="pct"/>
            <w:vAlign w:val="center"/>
          </w:tcPr>
          <w:p w14:paraId="68A9BC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52A19678" w14:textId="2EEF3E0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活接球阀（主材甲供）；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1C166AD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30C72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F970F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14A540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3CA380A" w14:textId="77777777" w:rsidTr="00D5365F">
        <w:tc>
          <w:tcPr>
            <w:tcW w:w="301" w:type="pct"/>
            <w:vAlign w:val="center"/>
          </w:tcPr>
          <w:p w14:paraId="6460419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98</w:t>
            </w:r>
          </w:p>
        </w:tc>
        <w:tc>
          <w:tcPr>
            <w:tcW w:w="735" w:type="pct"/>
            <w:vAlign w:val="center"/>
          </w:tcPr>
          <w:p w14:paraId="051F068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1249F629" w14:textId="2B2C1EF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A752E3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3C7A5A4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CE64A6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9C05D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AEE422E" w14:textId="77777777" w:rsidTr="00D5365F">
        <w:tc>
          <w:tcPr>
            <w:tcW w:w="301" w:type="pct"/>
            <w:vAlign w:val="center"/>
          </w:tcPr>
          <w:p w14:paraId="4FD492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99</w:t>
            </w:r>
          </w:p>
        </w:tc>
        <w:tc>
          <w:tcPr>
            <w:tcW w:w="735" w:type="pct"/>
            <w:vAlign w:val="center"/>
          </w:tcPr>
          <w:p w14:paraId="4228539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201B4636" w14:textId="56ABA91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516139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8m</w:t>
            </w:r>
          </w:p>
        </w:tc>
        <w:tc>
          <w:tcPr>
            <w:tcW w:w="641" w:type="pct"/>
          </w:tcPr>
          <w:p w14:paraId="19DDDF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FC5EC7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70EB9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5A96A8" w14:textId="77777777" w:rsidTr="00D5365F">
        <w:tc>
          <w:tcPr>
            <w:tcW w:w="301" w:type="pct"/>
            <w:vAlign w:val="center"/>
          </w:tcPr>
          <w:p w14:paraId="116DB5C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100</w:t>
            </w:r>
          </w:p>
        </w:tc>
        <w:tc>
          <w:tcPr>
            <w:tcW w:w="735" w:type="pct"/>
            <w:vAlign w:val="center"/>
          </w:tcPr>
          <w:p w14:paraId="08403E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23AF66DB" w14:textId="1282B14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1B0994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985B00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BDD84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61FD5D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4AADF22" w14:textId="77777777" w:rsidTr="00D5365F">
        <w:tc>
          <w:tcPr>
            <w:tcW w:w="301" w:type="pct"/>
            <w:vAlign w:val="center"/>
          </w:tcPr>
          <w:p w14:paraId="64527B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101</w:t>
            </w:r>
          </w:p>
        </w:tc>
        <w:tc>
          <w:tcPr>
            <w:tcW w:w="735" w:type="pct"/>
            <w:vAlign w:val="center"/>
          </w:tcPr>
          <w:p w14:paraId="64D076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2C53236C" w14:textId="3AD77CB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0C82B6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D911BC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2E35F5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7CD290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576C8E" w14:textId="77777777" w:rsidTr="00D5365F">
        <w:tc>
          <w:tcPr>
            <w:tcW w:w="301" w:type="pct"/>
            <w:vAlign w:val="center"/>
          </w:tcPr>
          <w:p w14:paraId="3A3EF80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102</w:t>
            </w:r>
          </w:p>
        </w:tc>
        <w:tc>
          <w:tcPr>
            <w:tcW w:w="735" w:type="pct"/>
            <w:vAlign w:val="center"/>
          </w:tcPr>
          <w:p w14:paraId="4F4AF5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09AD3544" w14:textId="34AC11C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电动闸阀（主材甲供）；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阀门检查接线及调试</w:t>
            </w:r>
          </w:p>
        </w:tc>
        <w:tc>
          <w:tcPr>
            <w:tcW w:w="309" w:type="pct"/>
            <w:vAlign w:val="center"/>
          </w:tcPr>
          <w:p w14:paraId="54E12AB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D30DD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6BA4F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498148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DAE14C3" w14:textId="77777777" w:rsidTr="00D5365F">
        <w:tc>
          <w:tcPr>
            <w:tcW w:w="301" w:type="pct"/>
            <w:vAlign w:val="center"/>
          </w:tcPr>
          <w:p w14:paraId="29EC7F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103</w:t>
            </w:r>
          </w:p>
        </w:tc>
        <w:tc>
          <w:tcPr>
            <w:tcW w:w="735" w:type="pct"/>
            <w:vAlign w:val="center"/>
          </w:tcPr>
          <w:p w14:paraId="7269687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0DA638B" w14:textId="4832EDF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6529A7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48m</w:t>
            </w:r>
          </w:p>
        </w:tc>
        <w:tc>
          <w:tcPr>
            <w:tcW w:w="641" w:type="pct"/>
          </w:tcPr>
          <w:p w14:paraId="09FDA2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25BC8C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6322B2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E4FE108" w14:textId="77777777" w:rsidTr="00D5365F">
        <w:tc>
          <w:tcPr>
            <w:tcW w:w="301" w:type="pct"/>
            <w:vAlign w:val="center"/>
          </w:tcPr>
          <w:p w14:paraId="1A5F737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104</w:t>
            </w:r>
          </w:p>
        </w:tc>
        <w:tc>
          <w:tcPr>
            <w:tcW w:w="735" w:type="pct"/>
            <w:vAlign w:val="center"/>
          </w:tcPr>
          <w:p w14:paraId="6921C76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4FEA94C0" w14:textId="64DFDB1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755972A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3902F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D7C5D8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71CFE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A873211" w14:textId="77777777" w:rsidTr="00D5365F">
        <w:tc>
          <w:tcPr>
            <w:tcW w:w="301" w:type="pct"/>
            <w:vAlign w:val="center"/>
          </w:tcPr>
          <w:p w14:paraId="0978E4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105</w:t>
            </w:r>
          </w:p>
        </w:tc>
        <w:tc>
          <w:tcPr>
            <w:tcW w:w="735" w:type="pct"/>
            <w:vAlign w:val="center"/>
          </w:tcPr>
          <w:p w14:paraId="4235FA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2BCDFC0F" w14:textId="7AE4202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84B95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26B814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FA82D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B79CB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894FF09" w14:textId="77777777" w:rsidTr="00D5365F">
        <w:tc>
          <w:tcPr>
            <w:tcW w:w="301" w:type="pct"/>
            <w:vAlign w:val="center"/>
          </w:tcPr>
          <w:p w14:paraId="6F9893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106</w:t>
            </w:r>
          </w:p>
        </w:tc>
        <w:tc>
          <w:tcPr>
            <w:tcW w:w="735" w:type="pct"/>
            <w:vAlign w:val="center"/>
          </w:tcPr>
          <w:p w14:paraId="58ED1FC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3D1CACC8" w14:textId="1CB321A3" w:rsidR="007F40BF" w:rsidRPr="00D5365F" w:rsidRDefault="00000000" w:rsidP="00D5365F">
            <w:pPr>
              <w:pStyle w:val="a0"/>
              <w:numPr>
                <w:ilvl w:val="0"/>
                <w:numId w:val="5"/>
              </w:numPr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材料种类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预埋钢板（主材乙供）</w:t>
            </w:r>
          </w:p>
          <w:p w14:paraId="1BE97388" w14:textId="1F1E2230" w:rsidR="007F40BF" w:rsidRPr="00D5365F" w:rsidRDefault="00000000" w:rsidP="00D5365F">
            <w:pPr>
              <w:pStyle w:val="a0"/>
              <w:numPr>
                <w:ilvl w:val="0"/>
                <w:numId w:val="5"/>
              </w:numPr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材料规格</w:t>
            </w:r>
            <w:r w:rsidRPr="00D5365F">
              <w:rPr>
                <w:rFonts w:hint="eastAsia"/>
                <w:szCs w:val="21"/>
              </w:rPr>
              <w:t>:300mm*300mm*12mm</w:t>
            </w:r>
          </w:p>
        </w:tc>
        <w:tc>
          <w:tcPr>
            <w:tcW w:w="309" w:type="pct"/>
            <w:vAlign w:val="center"/>
          </w:tcPr>
          <w:p w14:paraId="6601F8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0.136t</w:t>
            </w:r>
          </w:p>
        </w:tc>
        <w:tc>
          <w:tcPr>
            <w:tcW w:w="641" w:type="pct"/>
          </w:tcPr>
          <w:p w14:paraId="74A74D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1500D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0724C4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87E817D" w14:textId="77777777" w:rsidTr="00D5365F">
        <w:tc>
          <w:tcPr>
            <w:tcW w:w="301" w:type="pct"/>
            <w:vAlign w:val="center"/>
          </w:tcPr>
          <w:p w14:paraId="7708BD6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107</w:t>
            </w:r>
          </w:p>
        </w:tc>
        <w:tc>
          <w:tcPr>
            <w:tcW w:w="735" w:type="pct"/>
            <w:vAlign w:val="center"/>
          </w:tcPr>
          <w:p w14:paraId="75F6D4F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低压安全阀门</w:t>
            </w:r>
          </w:p>
        </w:tc>
        <w:tc>
          <w:tcPr>
            <w:tcW w:w="2334" w:type="pct"/>
            <w:vAlign w:val="center"/>
          </w:tcPr>
          <w:p w14:paraId="1953E73D" w14:textId="74F55B4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泄压阀（主材甲供）；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0.3MPa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阀门压力调试</w:t>
            </w:r>
          </w:p>
        </w:tc>
        <w:tc>
          <w:tcPr>
            <w:tcW w:w="309" w:type="pct"/>
            <w:vAlign w:val="center"/>
          </w:tcPr>
          <w:p w14:paraId="42DABFF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D023D8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FFD1C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262019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6BB0A4F" w14:textId="77777777" w:rsidTr="00D5365F">
        <w:tc>
          <w:tcPr>
            <w:tcW w:w="301" w:type="pct"/>
            <w:vAlign w:val="center"/>
          </w:tcPr>
          <w:p w14:paraId="683A71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108</w:t>
            </w:r>
          </w:p>
        </w:tc>
        <w:tc>
          <w:tcPr>
            <w:tcW w:w="735" w:type="pct"/>
            <w:vAlign w:val="center"/>
          </w:tcPr>
          <w:p w14:paraId="363E208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8736438" w14:textId="5A2F3D5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L=1000mm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DD8652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1AD54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18E6E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003184A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8B8163D" w14:textId="77777777" w:rsidTr="00D5365F">
        <w:tc>
          <w:tcPr>
            <w:tcW w:w="301" w:type="pct"/>
            <w:vAlign w:val="center"/>
          </w:tcPr>
          <w:p w14:paraId="5087340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109</w:t>
            </w:r>
          </w:p>
        </w:tc>
        <w:tc>
          <w:tcPr>
            <w:tcW w:w="735" w:type="pct"/>
            <w:vAlign w:val="center"/>
          </w:tcPr>
          <w:p w14:paraId="6F2F6E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9BDAFBE" w14:textId="7FB5C7C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D0BC5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798D95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DD6D81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62BC8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F45FDBE" w14:textId="77777777" w:rsidTr="00D5365F">
        <w:tc>
          <w:tcPr>
            <w:tcW w:w="301" w:type="pct"/>
            <w:vAlign w:val="center"/>
          </w:tcPr>
          <w:p w14:paraId="793A1B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110</w:t>
            </w:r>
          </w:p>
        </w:tc>
        <w:tc>
          <w:tcPr>
            <w:tcW w:w="735" w:type="pct"/>
            <w:vAlign w:val="center"/>
          </w:tcPr>
          <w:p w14:paraId="54A6B92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B194C6F" w14:textId="6057A49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L=670mm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495F4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7C6130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4D3FC5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384232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B3E4658" w14:textId="77777777" w:rsidTr="00D5365F">
        <w:tc>
          <w:tcPr>
            <w:tcW w:w="301" w:type="pct"/>
            <w:vAlign w:val="center"/>
          </w:tcPr>
          <w:p w14:paraId="0B2422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111</w:t>
            </w:r>
          </w:p>
        </w:tc>
        <w:tc>
          <w:tcPr>
            <w:tcW w:w="735" w:type="pct"/>
            <w:vAlign w:val="center"/>
          </w:tcPr>
          <w:p w14:paraId="13F1BB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3BA4CACA" w14:textId="1D52D8B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C046D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18.4m</w:t>
            </w:r>
          </w:p>
        </w:tc>
        <w:tc>
          <w:tcPr>
            <w:tcW w:w="641" w:type="pct"/>
          </w:tcPr>
          <w:p w14:paraId="10DBDC0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D953C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14F535F" w14:textId="77777777" w:rsidR="007F40BF" w:rsidRPr="00D5365F" w:rsidRDefault="007F40BF">
            <w:pPr>
              <w:pStyle w:val="a0"/>
              <w:spacing w:line="440" w:lineRule="atLeast"/>
              <w:rPr>
                <w:szCs w:val="21"/>
              </w:rPr>
            </w:pPr>
          </w:p>
        </w:tc>
      </w:tr>
      <w:tr w:rsidR="007F40BF" w14:paraId="6F5592AB" w14:textId="77777777" w:rsidTr="00D5365F">
        <w:tc>
          <w:tcPr>
            <w:tcW w:w="301" w:type="pct"/>
            <w:vAlign w:val="center"/>
          </w:tcPr>
          <w:p w14:paraId="3F1D67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112</w:t>
            </w:r>
          </w:p>
        </w:tc>
        <w:tc>
          <w:tcPr>
            <w:tcW w:w="735" w:type="pct"/>
            <w:vAlign w:val="center"/>
          </w:tcPr>
          <w:p w14:paraId="534656B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C788F74" w14:textId="0E5037A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L=1200mm</w:t>
            </w:r>
            <w:r w:rsidRPr="00D5365F">
              <w:rPr>
                <w:rFonts w:hint="eastAsia"/>
                <w:szCs w:val="21"/>
              </w:rPr>
              <w:t>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824361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03C389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1530A9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9C901C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DC5B2F2" w14:textId="77777777" w:rsidTr="00D5365F">
        <w:tc>
          <w:tcPr>
            <w:tcW w:w="301" w:type="pct"/>
            <w:vAlign w:val="center"/>
          </w:tcPr>
          <w:p w14:paraId="40E89B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113</w:t>
            </w:r>
          </w:p>
        </w:tc>
        <w:tc>
          <w:tcPr>
            <w:tcW w:w="735" w:type="pct"/>
            <w:vAlign w:val="center"/>
          </w:tcPr>
          <w:p w14:paraId="7ABB88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0772C8F8" w14:textId="3674A9D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</w:t>
            </w:r>
            <w:r w:rsidRPr="00D5365F">
              <w:rPr>
                <w:rFonts w:hint="eastAsia"/>
                <w:szCs w:val="21"/>
              </w:rPr>
              <w:t>A</w:t>
            </w:r>
            <w:r w:rsidRPr="00D5365F">
              <w:rPr>
                <w:rFonts w:hint="eastAsia"/>
                <w:szCs w:val="21"/>
              </w:rPr>
              <w:t>型防水套管制作安装（主材乙供）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:DN100,L=400mm</w:t>
            </w:r>
          </w:p>
        </w:tc>
        <w:tc>
          <w:tcPr>
            <w:tcW w:w="309" w:type="pct"/>
            <w:vAlign w:val="center"/>
          </w:tcPr>
          <w:p w14:paraId="59947EA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0CC8F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2AE28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E5714C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9BF19C0" w14:textId="77777777" w:rsidTr="00D5365F">
        <w:tc>
          <w:tcPr>
            <w:tcW w:w="301" w:type="pct"/>
            <w:vAlign w:val="center"/>
          </w:tcPr>
          <w:p w14:paraId="346EC9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114</w:t>
            </w:r>
          </w:p>
        </w:tc>
        <w:tc>
          <w:tcPr>
            <w:tcW w:w="735" w:type="pct"/>
            <w:vAlign w:val="center"/>
          </w:tcPr>
          <w:p w14:paraId="39B50B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71855FD7" w14:textId="34A537B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</w:t>
            </w:r>
            <w:r w:rsidRPr="00D5365F">
              <w:rPr>
                <w:rFonts w:hint="eastAsia"/>
                <w:szCs w:val="21"/>
              </w:rPr>
              <w:t>A</w:t>
            </w:r>
            <w:r w:rsidRPr="00D5365F">
              <w:rPr>
                <w:rFonts w:hint="eastAsia"/>
                <w:szCs w:val="21"/>
              </w:rPr>
              <w:t>型防水套管制作安装（主材乙供）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:DN200,L=400mm</w:t>
            </w:r>
          </w:p>
        </w:tc>
        <w:tc>
          <w:tcPr>
            <w:tcW w:w="309" w:type="pct"/>
            <w:vAlign w:val="center"/>
          </w:tcPr>
          <w:p w14:paraId="24BAC13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B93AD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B6C5E0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75F2F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6E084F6" w14:textId="77777777" w:rsidTr="00D5365F">
        <w:tc>
          <w:tcPr>
            <w:tcW w:w="301" w:type="pct"/>
            <w:vAlign w:val="center"/>
          </w:tcPr>
          <w:p w14:paraId="434BB5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lastRenderedPageBreak/>
              <w:t>115</w:t>
            </w:r>
          </w:p>
        </w:tc>
        <w:tc>
          <w:tcPr>
            <w:tcW w:w="735" w:type="pct"/>
            <w:vAlign w:val="center"/>
          </w:tcPr>
          <w:p w14:paraId="6B8EC9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5FC67CFB" w14:textId="415806D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L=700mm</w:t>
            </w:r>
            <w:r w:rsidRPr="00D5365F">
              <w:rPr>
                <w:rFonts w:hint="eastAsia"/>
                <w:szCs w:val="21"/>
              </w:rPr>
              <w:t>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219mm*6mm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5CB5976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D7E2BA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C5E5CD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B1CB1D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340E28" w14:textId="77777777" w:rsidTr="00D5365F">
        <w:tc>
          <w:tcPr>
            <w:tcW w:w="301" w:type="pct"/>
            <w:vAlign w:val="center"/>
          </w:tcPr>
          <w:p w14:paraId="7E59C01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116</w:t>
            </w:r>
          </w:p>
        </w:tc>
        <w:tc>
          <w:tcPr>
            <w:tcW w:w="735" w:type="pct"/>
            <w:vAlign w:val="center"/>
          </w:tcPr>
          <w:p w14:paraId="31EA820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0C8C4415" w14:textId="61C8B80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7C1C89C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DDF9C2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67713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11220C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FB3330" w14:textId="77777777" w:rsidTr="00D5365F">
        <w:tc>
          <w:tcPr>
            <w:tcW w:w="301" w:type="pct"/>
            <w:vAlign w:val="center"/>
          </w:tcPr>
          <w:p w14:paraId="020FF56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117</w:t>
            </w:r>
          </w:p>
        </w:tc>
        <w:tc>
          <w:tcPr>
            <w:tcW w:w="735" w:type="pct"/>
            <w:vAlign w:val="center"/>
          </w:tcPr>
          <w:p w14:paraId="690EBA3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7509A584" w14:textId="5742415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219mm*6mm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E1FB0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8.6m</w:t>
            </w:r>
          </w:p>
        </w:tc>
        <w:tc>
          <w:tcPr>
            <w:tcW w:w="641" w:type="pct"/>
          </w:tcPr>
          <w:p w14:paraId="70B8F4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28C3C4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8F1D16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3E9E7B4" w14:textId="77777777" w:rsidTr="00D5365F">
        <w:tc>
          <w:tcPr>
            <w:tcW w:w="301" w:type="pct"/>
            <w:vAlign w:val="center"/>
          </w:tcPr>
          <w:p w14:paraId="72E78F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118</w:t>
            </w:r>
          </w:p>
        </w:tc>
        <w:tc>
          <w:tcPr>
            <w:tcW w:w="735" w:type="pct"/>
            <w:vAlign w:val="center"/>
          </w:tcPr>
          <w:p w14:paraId="3016FF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7D44B891" w14:textId="13B2804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L=500mm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219mm*6mm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5069A1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F56BAE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4D73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F59D26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A9197B0" w14:textId="77777777" w:rsidTr="00D5365F">
        <w:tc>
          <w:tcPr>
            <w:tcW w:w="301" w:type="pct"/>
            <w:vAlign w:val="center"/>
          </w:tcPr>
          <w:p w14:paraId="0F6AAAE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ascii="等线" w:eastAsia="等线" w:hAnsi="等线"/>
                <w:color w:val="000000"/>
                <w:szCs w:val="21"/>
              </w:rPr>
              <w:t>120</w:t>
            </w:r>
          </w:p>
        </w:tc>
        <w:tc>
          <w:tcPr>
            <w:tcW w:w="735" w:type="pct"/>
            <w:vAlign w:val="center"/>
          </w:tcPr>
          <w:p w14:paraId="3123C06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管道防腐蚀</w:t>
            </w:r>
          </w:p>
        </w:tc>
        <w:tc>
          <w:tcPr>
            <w:tcW w:w="2334" w:type="pct"/>
            <w:vAlign w:val="center"/>
          </w:tcPr>
          <w:p w14:paraId="43993670" w14:textId="28648C4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地面管道外防腐（主材乙供）；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底漆</w:t>
            </w:r>
            <w:r w:rsidRPr="00D5365F">
              <w:rPr>
                <w:rFonts w:hint="eastAsia"/>
                <w:szCs w:val="21"/>
              </w:rPr>
              <w:t>:H53-81</w:t>
            </w:r>
            <w:r w:rsidRPr="00D5365F">
              <w:rPr>
                <w:rFonts w:hint="eastAsia"/>
                <w:szCs w:val="21"/>
              </w:rPr>
              <w:t>环氧铁红防腐漆一道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中间漆</w:t>
            </w:r>
            <w:r w:rsidRPr="00D5365F">
              <w:rPr>
                <w:rFonts w:hint="eastAsia"/>
                <w:szCs w:val="21"/>
              </w:rPr>
              <w:t>:H53-85</w:t>
            </w:r>
            <w:r w:rsidRPr="00D5365F">
              <w:rPr>
                <w:rFonts w:hint="eastAsia"/>
                <w:szCs w:val="21"/>
              </w:rPr>
              <w:t>环氧云铁中间漆一道；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面漆</w:t>
            </w:r>
            <w:r w:rsidRPr="00D5365F">
              <w:rPr>
                <w:rFonts w:hint="eastAsia"/>
                <w:szCs w:val="21"/>
              </w:rPr>
              <w:t>:J52-61</w:t>
            </w:r>
            <w:r w:rsidRPr="00D5365F">
              <w:rPr>
                <w:rFonts w:hint="eastAsia"/>
                <w:szCs w:val="21"/>
              </w:rPr>
              <w:t>氯磺化乙烯防腐面漆一道</w:t>
            </w:r>
          </w:p>
        </w:tc>
        <w:tc>
          <w:tcPr>
            <w:tcW w:w="309" w:type="pct"/>
            <w:vAlign w:val="center"/>
          </w:tcPr>
          <w:p w14:paraId="67CA4C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11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56EBF7C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58CE42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7919B71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63CC87B" w14:textId="77777777" w:rsidTr="00D5365F">
        <w:tc>
          <w:tcPr>
            <w:tcW w:w="301" w:type="pct"/>
            <w:vAlign w:val="center"/>
          </w:tcPr>
          <w:p w14:paraId="6E752CE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121</w:t>
            </w:r>
          </w:p>
        </w:tc>
        <w:tc>
          <w:tcPr>
            <w:tcW w:w="735" w:type="pct"/>
            <w:vAlign w:val="center"/>
          </w:tcPr>
          <w:p w14:paraId="1822F8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10B3FCC8" w14:textId="3466364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臭气收集喇叭口（主材甲供）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:DN200-DN500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63F53A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1E47D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A0716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72BCBF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3DBF073" w14:textId="77777777" w:rsidTr="00D5365F">
        <w:tc>
          <w:tcPr>
            <w:tcW w:w="301" w:type="pct"/>
            <w:vAlign w:val="center"/>
          </w:tcPr>
          <w:p w14:paraId="04E3D2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122</w:t>
            </w:r>
          </w:p>
        </w:tc>
        <w:tc>
          <w:tcPr>
            <w:tcW w:w="735" w:type="pct"/>
            <w:vAlign w:val="center"/>
          </w:tcPr>
          <w:p w14:paraId="60B3F1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723BDE1F" w14:textId="42684AA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L=200mm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7DC547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44ECD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E1BE86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FAF51A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40BEB3A" w14:textId="77777777" w:rsidTr="00D5365F">
        <w:tc>
          <w:tcPr>
            <w:tcW w:w="301" w:type="pct"/>
          </w:tcPr>
          <w:p w14:paraId="27A4269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123</w:t>
            </w:r>
          </w:p>
        </w:tc>
        <w:tc>
          <w:tcPr>
            <w:tcW w:w="735" w:type="pct"/>
            <w:vAlign w:val="center"/>
          </w:tcPr>
          <w:p w14:paraId="6E379D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669653B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</w:t>
            </w:r>
            <w:r w:rsidRPr="00D5365F">
              <w:rPr>
                <w:rFonts w:hint="eastAsia"/>
                <w:szCs w:val="21"/>
              </w:rPr>
              <w:t>A</w:t>
            </w:r>
            <w:r w:rsidRPr="00D5365F">
              <w:rPr>
                <w:rFonts w:hint="eastAsia"/>
                <w:szCs w:val="21"/>
              </w:rPr>
              <w:t>型防水套管制作安装（主材乙供）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:DN200,L=250mm</w:t>
            </w:r>
          </w:p>
        </w:tc>
        <w:tc>
          <w:tcPr>
            <w:tcW w:w="309" w:type="pct"/>
            <w:vAlign w:val="center"/>
          </w:tcPr>
          <w:p w14:paraId="30176C1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D99FC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8248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C249F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1005B7D" w14:textId="77777777" w:rsidTr="00D5365F">
        <w:tc>
          <w:tcPr>
            <w:tcW w:w="301" w:type="pct"/>
          </w:tcPr>
          <w:p w14:paraId="084BFBD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124</w:t>
            </w:r>
          </w:p>
        </w:tc>
        <w:tc>
          <w:tcPr>
            <w:tcW w:w="735" w:type="pct"/>
            <w:vAlign w:val="center"/>
          </w:tcPr>
          <w:p w14:paraId="6AB9D56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玻璃钢法兰堵板</w:t>
            </w:r>
          </w:p>
        </w:tc>
        <w:tc>
          <w:tcPr>
            <w:tcW w:w="2334" w:type="pct"/>
            <w:vAlign w:val="center"/>
          </w:tcPr>
          <w:p w14:paraId="763D8964" w14:textId="3605AC0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玻璃钢法兰堵板（主材甲供）；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</w:p>
        </w:tc>
        <w:tc>
          <w:tcPr>
            <w:tcW w:w="309" w:type="pct"/>
            <w:vAlign w:val="center"/>
          </w:tcPr>
          <w:p w14:paraId="31CCB6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582C31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831A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4A535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6CF5ABA" w14:textId="77777777" w:rsidTr="00D5365F">
        <w:tc>
          <w:tcPr>
            <w:tcW w:w="301" w:type="pct"/>
          </w:tcPr>
          <w:p w14:paraId="55C294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125</w:t>
            </w:r>
          </w:p>
        </w:tc>
        <w:tc>
          <w:tcPr>
            <w:tcW w:w="735" w:type="pct"/>
            <w:vAlign w:val="center"/>
          </w:tcPr>
          <w:p w14:paraId="1174B9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460B46AD" w14:textId="1B808C2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等径三通（主材甲供）；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9A32A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396A7B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5ACF25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6DAE6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845CCC" w14:textId="77777777" w:rsidTr="00D5365F">
        <w:tc>
          <w:tcPr>
            <w:tcW w:w="301" w:type="pct"/>
          </w:tcPr>
          <w:p w14:paraId="7BD8650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126</w:t>
            </w:r>
          </w:p>
        </w:tc>
        <w:tc>
          <w:tcPr>
            <w:tcW w:w="735" w:type="pct"/>
            <w:vAlign w:val="center"/>
          </w:tcPr>
          <w:p w14:paraId="6D033EA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30889B4A" w14:textId="2D8D202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3BA25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53.6m</w:t>
            </w:r>
          </w:p>
        </w:tc>
        <w:tc>
          <w:tcPr>
            <w:tcW w:w="641" w:type="pct"/>
          </w:tcPr>
          <w:p w14:paraId="174E9A5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84DF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D883C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840FAA" w14:textId="77777777" w:rsidTr="00D5365F">
        <w:tc>
          <w:tcPr>
            <w:tcW w:w="301" w:type="pct"/>
          </w:tcPr>
          <w:p w14:paraId="16E8E77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127</w:t>
            </w:r>
          </w:p>
        </w:tc>
        <w:tc>
          <w:tcPr>
            <w:tcW w:w="735" w:type="pct"/>
            <w:vAlign w:val="center"/>
          </w:tcPr>
          <w:p w14:paraId="4251210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3D6D2552" w14:textId="1A1422B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1F3D945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87036A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3EE74B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E00A9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FB4EAAF" w14:textId="77777777" w:rsidTr="00D5365F">
        <w:tc>
          <w:tcPr>
            <w:tcW w:w="301" w:type="pct"/>
          </w:tcPr>
          <w:p w14:paraId="4759BE6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128</w:t>
            </w:r>
          </w:p>
        </w:tc>
        <w:tc>
          <w:tcPr>
            <w:tcW w:w="735" w:type="pct"/>
            <w:vAlign w:val="center"/>
          </w:tcPr>
          <w:p w14:paraId="581C59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52B27E7C" w14:textId="4136B96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4AB4D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36m</w:t>
            </w:r>
          </w:p>
        </w:tc>
        <w:tc>
          <w:tcPr>
            <w:tcW w:w="641" w:type="pct"/>
          </w:tcPr>
          <w:p w14:paraId="5AC4AFD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9AEC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06A0E5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3D85AFF" w14:textId="77777777" w:rsidTr="00D5365F">
        <w:tc>
          <w:tcPr>
            <w:tcW w:w="301" w:type="pct"/>
          </w:tcPr>
          <w:p w14:paraId="1A9C15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129</w:t>
            </w:r>
          </w:p>
        </w:tc>
        <w:tc>
          <w:tcPr>
            <w:tcW w:w="735" w:type="pct"/>
            <w:vAlign w:val="center"/>
          </w:tcPr>
          <w:p w14:paraId="5ED372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70EB1726" w14:textId="2C3D240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L=770mm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05E3FE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6B48FF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804CF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BA6AA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4B7A2B" w14:textId="77777777" w:rsidTr="00D5365F">
        <w:tc>
          <w:tcPr>
            <w:tcW w:w="301" w:type="pct"/>
          </w:tcPr>
          <w:p w14:paraId="3E27C14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130</w:t>
            </w:r>
          </w:p>
        </w:tc>
        <w:tc>
          <w:tcPr>
            <w:tcW w:w="735" w:type="pct"/>
            <w:vAlign w:val="center"/>
          </w:tcPr>
          <w:p w14:paraId="143FB2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6AAC54BD" w14:textId="1C9BAFF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L=300mm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703BB4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D8469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BCE23D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41B8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DB8A133" w14:textId="77777777" w:rsidTr="00D5365F">
        <w:tc>
          <w:tcPr>
            <w:tcW w:w="301" w:type="pct"/>
          </w:tcPr>
          <w:p w14:paraId="4C9A930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131</w:t>
            </w:r>
          </w:p>
        </w:tc>
        <w:tc>
          <w:tcPr>
            <w:tcW w:w="735" w:type="pct"/>
            <w:vAlign w:val="center"/>
          </w:tcPr>
          <w:p w14:paraId="0A48CDB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2608F2B9" w14:textId="2FEF0CD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200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405465B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0D00F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8E5F3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8B39DC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49D164E" w14:textId="77777777" w:rsidTr="00D5365F">
        <w:tc>
          <w:tcPr>
            <w:tcW w:w="301" w:type="pct"/>
          </w:tcPr>
          <w:p w14:paraId="0F0D0D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132</w:t>
            </w:r>
          </w:p>
        </w:tc>
        <w:tc>
          <w:tcPr>
            <w:tcW w:w="735" w:type="pct"/>
            <w:vAlign w:val="center"/>
          </w:tcPr>
          <w:p w14:paraId="6E05FF5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玻璃钢法兰堵板</w:t>
            </w:r>
          </w:p>
        </w:tc>
        <w:tc>
          <w:tcPr>
            <w:tcW w:w="2334" w:type="pct"/>
            <w:vAlign w:val="center"/>
          </w:tcPr>
          <w:p w14:paraId="7721154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玻璃钢法兰堵板（主材甲供）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:DN300,PN=1.0Mpa</w:t>
            </w:r>
          </w:p>
        </w:tc>
        <w:tc>
          <w:tcPr>
            <w:tcW w:w="309" w:type="pct"/>
            <w:vAlign w:val="center"/>
          </w:tcPr>
          <w:p w14:paraId="4B3B2F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89527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D26B5F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11F30B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EC437B7" w14:textId="77777777" w:rsidTr="00D5365F">
        <w:tc>
          <w:tcPr>
            <w:tcW w:w="301" w:type="pct"/>
          </w:tcPr>
          <w:p w14:paraId="196D73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133</w:t>
            </w:r>
          </w:p>
        </w:tc>
        <w:tc>
          <w:tcPr>
            <w:tcW w:w="735" w:type="pct"/>
            <w:vAlign w:val="center"/>
          </w:tcPr>
          <w:p w14:paraId="7A202E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</w:t>
            </w:r>
          </w:p>
        </w:tc>
        <w:tc>
          <w:tcPr>
            <w:tcW w:w="2334" w:type="pct"/>
            <w:vAlign w:val="center"/>
          </w:tcPr>
          <w:p w14:paraId="3FB5D554" w14:textId="554E1DF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DC5C2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27.45m</w:t>
            </w:r>
          </w:p>
        </w:tc>
        <w:tc>
          <w:tcPr>
            <w:tcW w:w="641" w:type="pct"/>
          </w:tcPr>
          <w:p w14:paraId="66B2FC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7EBA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7CA81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EC77F41" w14:textId="77777777" w:rsidTr="00D5365F">
        <w:tc>
          <w:tcPr>
            <w:tcW w:w="301" w:type="pct"/>
          </w:tcPr>
          <w:p w14:paraId="089A49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134</w:t>
            </w:r>
          </w:p>
        </w:tc>
        <w:tc>
          <w:tcPr>
            <w:tcW w:w="735" w:type="pct"/>
            <w:vAlign w:val="center"/>
          </w:tcPr>
          <w:p w14:paraId="66C7A28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13B417E7" w14:textId="2EEAE83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L=1000mm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7F05A5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69C9CE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13C59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34FFD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1A58559" w14:textId="77777777" w:rsidTr="00D5365F">
        <w:tc>
          <w:tcPr>
            <w:tcW w:w="301" w:type="pct"/>
          </w:tcPr>
          <w:p w14:paraId="0669B0C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135</w:t>
            </w:r>
          </w:p>
        </w:tc>
        <w:tc>
          <w:tcPr>
            <w:tcW w:w="735" w:type="pct"/>
            <w:vAlign w:val="center"/>
          </w:tcPr>
          <w:p w14:paraId="3C903A0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低压碳钢板卷管件</w:t>
            </w:r>
          </w:p>
        </w:tc>
        <w:tc>
          <w:tcPr>
            <w:tcW w:w="2334" w:type="pct"/>
            <w:vAlign w:val="center"/>
          </w:tcPr>
          <w:p w14:paraId="041015B6" w14:textId="79FBAE1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L=200mm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碳钢卷管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325mm*8mm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781DAC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57B0B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C73A9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C4301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9EB2B5A" w14:textId="77777777" w:rsidTr="00D5365F">
        <w:tc>
          <w:tcPr>
            <w:tcW w:w="301" w:type="pct"/>
          </w:tcPr>
          <w:p w14:paraId="35F9864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136</w:t>
            </w:r>
          </w:p>
        </w:tc>
        <w:tc>
          <w:tcPr>
            <w:tcW w:w="735" w:type="pct"/>
            <w:vAlign w:val="center"/>
          </w:tcPr>
          <w:p w14:paraId="71A094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38806F40" w14:textId="46D781C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3238AC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346A06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78370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86E48C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32F72AF" w14:textId="77777777" w:rsidTr="00D5365F">
        <w:tc>
          <w:tcPr>
            <w:tcW w:w="301" w:type="pct"/>
          </w:tcPr>
          <w:p w14:paraId="6DEAD77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137</w:t>
            </w:r>
          </w:p>
        </w:tc>
        <w:tc>
          <w:tcPr>
            <w:tcW w:w="735" w:type="pct"/>
            <w:vAlign w:val="center"/>
          </w:tcPr>
          <w:p w14:paraId="3C809C5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低压碳钢板卷管</w:t>
            </w:r>
          </w:p>
        </w:tc>
        <w:tc>
          <w:tcPr>
            <w:tcW w:w="2334" w:type="pct"/>
            <w:vAlign w:val="center"/>
          </w:tcPr>
          <w:p w14:paraId="2CFB4DD7" w14:textId="35F9196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碳钢卷管（主材甲供）；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325mm*8mm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FE5F1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26.32m</w:t>
            </w:r>
          </w:p>
        </w:tc>
        <w:tc>
          <w:tcPr>
            <w:tcW w:w="641" w:type="pct"/>
          </w:tcPr>
          <w:p w14:paraId="736D638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912C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A53FD7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17CB43D" w14:textId="77777777" w:rsidTr="00D5365F">
        <w:tc>
          <w:tcPr>
            <w:tcW w:w="301" w:type="pct"/>
          </w:tcPr>
          <w:p w14:paraId="1E4F5C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138</w:t>
            </w:r>
          </w:p>
        </w:tc>
        <w:tc>
          <w:tcPr>
            <w:tcW w:w="735" w:type="pct"/>
            <w:vAlign w:val="center"/>
          </w:tcPr>
          <w:p w14:paraId="25FEEEC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混凝土支墩</w:t>
            </w:r>
          </w:p>
        </w:tc>
        <w:tc>
          <w:tcPr>
            <w:tcW w:w="2334" w:type="pct"/>
            <w:vAlign w:val="center"/>
          </w:tcPr>
          <w:p w14:paraId="401AE644" w14:textId="3FA654F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管道支墩；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垫层厚度</w:t>
            </w:r>
            <w:r w:rsidRPr="00D5365F">
              <w:rPr>
                <w:rFonts w:hint="eastAsia"/>
                <w:szCs w:val="21"/>
              </w:rPr>
              <w:t>:100mm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垫层材料</w:t>
            </w:r>
            <w:r w:rsidRPr="00D5365F">
              <w:rPr>
                <w:rFonts w:hint="eastAsia"/>
                <w:szCs w:val="21"/>
              </w:rPr>
              <w:t>:C15</w:t>
            </w:r>
            <w:r w:rsidRPr="00D5365F">
              <w:rPr>
                <w:rFonts w:hint="eastAsia"/>
                <w:szCs w:val="21"/>
              </w:rPr>
              <w:t>混凝土；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支墩尺寸</w:t>
            </w:r>
            <w:r w:rsidRPr="00D5365F">
              <w:rPr>
                <w:rFonts w:hint="eastAsia"/>
                <w:szCs w:val="21"/>
              </w:rPr>
              <w:t>:500mm*500mm*500mm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支墩材料</w:t>
            </w:r>
            <w:r w:rsidRPr="00D5365F">
              <w:rPr>
                <w:rFonts w:hint="eastAsia"/>
                <w:szCs w:val="21"/>
              </w:rPr>
              <w:t>:C25</w:t>
            </w:r>
            <w:r w:rsidRPr="00D5365F">
              <w:rPr>
                <w:rFonts w:hint="eastAsia"/>
                <w:szCs w:val="21"/>
              </w:rPr>
              <w:t>混凝土；</w:t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模板制作安装及拆除</w:t>
            </w:r>
          </w:p>
        </w:tc>
        <w:tc>
          <w:tcPr>
            <w:tcW w:w="309" w:type="pct"/>
            <w:vAlign w:val="center"/>
          </w:tcPr>
          <w:p w14:paraId="63008B5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0.25m³</w:t>
            </w:r>
          </w:p>
        </w:tc>
        <w:tc>
          <w:tcPr>
            <w:tcW w:w="641" w:type="pct"/>
          </w:tcPr>
          <w:p w14:paraId="26EEF4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83724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676AA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A77FC9B" w14:textId="77777777" w:rsidTr="00D5365F">
        <w:tc>
          <w:tcPr>
            <w:tcW w:w="301" w:type="pct"/>
          </w:tcPr>
          <w:p w14:paraId="281B42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139</w:t>
            </w:r>
          </w:p>
        </w:tc>
        <w:tc>
          <w:tcPr>
            <w:tcW w:w="735" w:type="pct"/>
            <w:vAlign w:val="center"/>
          </w:tcPr>
          <w:p w14:paraId="15C8BE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514E3B89" w14:textId="67255AD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异径管（主材甲供）；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150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414ED3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8077DF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27793A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067D58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6532D0" w14:textId="77777777" w:rsidTr="00D5365F">
        <w:tc>
          <w:tcPr>
            <w:tcW w:w="301" w:type="pct"/>
          </w:tcPr>
          <w:p w14:paraId="3822883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140</w:t>
            </w:r>
          </w:p>
        </w:tc>
        <w:tc>
          <w:tcPr>
            <w:tcW w:w="735" w:type="pct"/>
            <w:vAlign w:val="center"/>
          </w:tcPr>
          <w:p w14:paraId="49DC65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27321BA9" w14:textId="61D8E13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L=200mm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159mm*4mm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485BF90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B6CC1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6361AA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4AA90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4CF605E" w14:textId="77777777" w:rsidTr="00D5365F">
        <w:tc>
          <w:tcPr>
            <w:tcW w:w="301" w:type="pct"/>
          </w:tcPr>
          <w:p w14:paraId="6B5B4B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141</w:t>
            </w:r>
          </w:p>
        </w:tc>
        <w:tc>
          <w:tcPr>
            <w:tcW w:w="735" w:type="pct"/>
            <w:vAlign w:val="center"/>
          </w:tcPr>
          <w:p w14:paraId="4AB056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69FE2C97" w14:textId="5579B12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:DN150*150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570199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36360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7D421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5E5A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9BDEFC6" w14:textId="77777777" w:rsidTr="00D5365F">
        <w:tc>
          <w:tcPr>
            <w:tcW w:w="301" w:type="pct"/>
          </w:tcPr>
          <w:p w14:paraId="72B0B8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142</w:t>
            </w:r>
          </w:p>
        </w:tc>
        <w:tc>
          <w:tcPr>
            <w:tcW w:w="735" w:type="pct"/>
            <w:vAlign w:val="center"/>
          </w:tcPr>
          <w:p w14:paraId="489AC1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740B93DF" w14:textId="54AC13C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159mm*4mm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B34C8D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5.53m</w:t>
            </w:r>
          </w:p>
        </w:tc>
        <w:tc>
          <w:tcPr>
            <w:tcW w:w="641" w:type="pct"/>
          </w:tcPr>
          <w:p w14:paraId="330A09F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32D40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11D8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C1F975B" w14:textId="77777777" w:rsidTr="00D5365F">
        <w:tc>
          <w:tcPr>
            <w:tcW w:w="301" w:type="pct"/>
          </w:tcPr>
          <w:p w14:paraId="46A449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143</w:t>
            </w:r>
          </w:p>
        </w:tc>
        <w:tc>
          <w:tcPr>
            <w:tcW w:w="735" w:type="pct"/>
            <w:vAlign w:val="center"/>
          </w:tcPr>
          <w:p w14:paraId="448CB8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65984649" w14:textId="31FD5F7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异径管（主材甲供）；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1DCD42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681C16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AE464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6E221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06AEDB8" w14:textId="77777777" w:rsidTr="00D5365F">
        <w:tc>
          <w:tcPr>
            <w:tcW w:w="301" w:type="pct"/>
          </w:tcPr>
          <w:p w14:paraId="12FE80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144</w:t>
            </w:r>
          </w:p>
        </w:tc>
        <w:tc>
          <w:tcPr>
            <w:tcW w:w="735" w:type="pct"/>
            <w:vAlign w:val="center"/>
          </w:tcPr>
          <w:p w14:paraId="35909B4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07A23A7B" w14:textId="58FBFBA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L=200mm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108mm*4mm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75AA36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E0A35C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BE14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F15BFC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E665E10" w14:textId="77777777" w:rsidTr="00D5365F">
        <w:tc>
          <w:tcPr>
            <w:tcW w:w="301" w:type="pct"/>
          </w:tcPr>
          <w:p w14:paraId="212E56C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145</w:t>
            </w:r>
          </w:p>
        </w:tc>
        <w:tc>
          <w:tcPr>
            <w:tcW w:w="735" w:type="pct"/>
            <w:vAlign w:val="center"/>
          </w:tcPr>
          <w:p w14:paraId="3C6FD23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28E0AD3D" w14:textId="6512EF3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4E62B4C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BBD47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7753D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7D841E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B31C1D5" w14:textId="77777777" w:rsidTr="00D5365F">
        <w:tc>
          <w:tcPr>
            <w:tcW w:w="301" w:type="pct"/>
          </w:tcPr>
          <w:p w14:paraId="68338FC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146</w:t>
            </w:r>
          </w:p>
        </w:tc>
        <w:tc>
          <w:tcPr>
            <w:tcW w:w="735" w:type="pct"/>
            <w:vAlign w:val="center"/>
          </w:tcPr>
          <w:p w14:paraId="496BFE6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4F0C2BB5" w14:textId="69ADAD4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L=75mm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108mm*4mm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20F59A9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9396D6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26BF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8846C0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45B1AE8" w14:textId="77777777" w:rsidTr="00D5365F">
        <w:tc>
          <w:tcPr>
            <w:tcW w:w="301" w:type="pct"/>
          </w:tcPr>
          <w:p w14:paraId="2EE5C8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147</w:t>
            </w:r>
          </w:p>
        </w:tc>
        <w:tc>
          <w:tcPr>
            <w:tcW w:w="735" w:type="pct"/>
            <w:vAlign w:val="center"/>
          </w:tcPr>
          <w:p w14:paraId="6A2027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低压碳钢焊接法兰</w:t>
            </w:r>
          </w:p>
        </w:tc>
        <w:tc>
          <w:tcPr>
            <w:tcW w:w="2334" w:type="pct"/>
            <w:vAlign w:val="center"/>
          </w:tcPr>
          <w:p w14:paraId="6E850FED" w14:textId="63B9748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结构形式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平口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:DN100,PN=1.0Mpa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01C0EA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60F64C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3E769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FC9309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543820E" w14:textId="77777777" w:rsidTr="00D5365F">
        <w:tc>
          <w:tcPr>
            <w:tcW w:w="301" w:type="pct"/>
          </w:tcPr>
          <w:p w14:paraId="5623F3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148</w:t>
            </w:r>
          </w:p>
        </w:tc>
        <w:tc>
          <w:tcPr>
            <w:tcW w:w="735" w:type="pct"/>
            <w:vAlign w:val="center"/>
          </w:tcPr>
          <w:p w14:paraId="6247D8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79422623" w14:textId="084734D9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79BE0B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ADD06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C5D8F9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C5BB53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057B4D7" w14:textId="77777777" w:rsidTr="00D5365F">
        <w:tc>
          <w:tcPr>
            <w:tcW w:w="301" w:type="pct"/>
          </w:tcPr>
          <w:p w14:paraId="79E117B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149</w:t>
            </w:r>
          </w:p>
        </w:tc>
        <w:tc>
          <w:tcPr>
            <w:tcW w:w="735" w:type="pct"/>
            <w:vAlign w:val="center"/>
          </w:tcPr>
          <w:p w14:paraId="03C7BC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20A97AB8" w14:textId="0E838FFA" w:rsidR="007F40BF" w:rsidRPr="00D5365F" w:rsidRDefault="00000000">
            <w:pPr>
              <w:pStyle w:val="a0"/>
              <w:spacing w:line="440" w:lineRule="atLeast"/>
              <w:jc w:val="left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108mm*4mm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0D5AB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40m</w:t>
            </w:r>
          </w:p>
        </w:tc>
        <w:tc>
          <w:tcPr>
            <w:tcW w:w="641" w:type="pct"/>
          </w:tcPr>
          <w:p w14:paraId="4026F21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12267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FD8198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9C5C92" w14:textId="77777777" w:rsidTr="00D5365F">
        <w:tc>
          <w:tcPr>
            <w:tcW w:w="301" w:type="pct"/>
          </w:tcPr>
          <w:p w14:paraId="6FC19E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</w:t>
            </w:r>
          </w:p>
        </w:tc>
        <w:tc>
          <w:tcPr>
            <w:tcW w:w="735" w:type="pct"/>
            <w:vAlign w:val="center"/>
          </w:tcPr>
          <w:p w14:paraId="6643405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3D0937C8" w14:textId="68372A2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159mm*4mm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5ADC1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2.23m</w:t>
            </w:r>
          </w:p>
        </w:tc>
        <w:tc>
          <w:tcPr>
            <w:tcW w:w="641" w:type="pct"/>
          </w:tcPr>
          <w:p w14:paraId="15D7082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56068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E9AC5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F21D40A" w14:textId="77777777" w:rsidTr="00D5365F">
        <w:tc>
          <w:tcPr>
            <w:tcW w:w="301" w:type="pct"/>
          </w:tcPr>
          <w:p w14:paraId="239837E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151</w:t>
            </w:r>
          </w:p>
        </w:tc>
        <w:tc>
          <w:tcPr>
            <w:tcW w:w="735" w:type="pct"/>
            <w:vAlign w:val="center"/>
          </w:tcPr>
          <w:p w14:paraId="4C4E15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混凝土支墩</w:t>
            </w:r>
          </w:p>
        </w:tc>
        <w:tc>
          <w:tcPr>
            <w:tcW w:w="2334" w:type="pct"/>
            <w:vAlign w:val="center"/>
          </w:tcPr>
          <w:p w14:paraId="6AA3E405" w14:textId="5B0E10F6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管道支墩；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垫层厚度</w:t>
            </w:r>
            <w:r w:rsidRPr="00D5365F">
              <w:rPr>
                <w:rFonts w:hint="eastAsia"/>
                <w:szCs w:val="21"/>
              </w:rPr>
              <w:t>:100mm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垫层材料</w:t>
            </w:r>
            <w:r w:rsidRPr="00D5365F">
              <w:rPr>
                <w:rFonts w:hint="eastAsia"/>
                <w:szCs w:val="21"/>
              </w:rPr>
              <w:t>:C15</w:t>
            </w:r>
            <w:r w:rsidRPr="00D5365F">
              <w:rPr>
                <w:rFonts w:hint="eastAsia"/>
                <w:szCs w:val="21"/>
              </w:rPr>
              <w:t>混凝土；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支墩尺寸</w:t>
            </w:r>
            <w:r w:rsidRPr="00D5365F">
              <w:rPr>
                <w:rFonts w:hint="eastAsia"/>
                <w:szCs w:val="21"/>
              </w:rPr>
              <w:t>:400mm*400mm*400mm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支墩材料</w:t>
            </w:r>
            <w:r w:rsidRPr="00D5365F">
              <w:rPr>
                <w:rFonts w:hint="eastAsia"/>
                <w:szCs w:val="21"/>
              </w:rPr>
              <w:t>:C25</w:t>
            </w:r>
            <w:r w:rsidRPr="00D5365F">
              <w:rPr>
                <w:rFonts w:hint="eastAsia"/>
                <w:szCs w:val="21"/>
              </w:rPr>
              <w:t>混凝土；</w:t>
            </w:r>
            <w:r w:rsidRPr="00D5365F">
              <w:rPr>
                <w:rFonts w:hint="eastAsia"/>
                <w:szCs w:val="21"/>
              </w:rPr>
              <w:t>6.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模板制作安装及拆除</w:t>
            </w:r>
          </w:p>
        </w:tc>
        <w:tc>
          <w:tcPr>
            <w:tcW w:w="309" w:type="pct"/>
            <w:vAlign w:val="center"/>
          </w:tcPr>
          <w:p w14:paraId="2C6F8C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0.13m³</w:t>
            </w:r>
          </w:p>
        </w:tc>
        <w:tc>
          <w:tcPr>
            <w:tcW w:w="641" w:type="pct"/>
          </w:tcPr>
          <w:p w14:paraId="4E60831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91074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1D122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F02E421" w14:textId="77777777" w:rsidTr="00D5365F">
        <w:tc>
          <w:tcPr>
            <w:tcW w:w="301" w:type="pct"/>
          </w:tcPr>
          <w:p w14:paraId="1FD0387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152</w:t>
            </w:r>
          </w:p>
        </w:tc>
        <w:tc>
          <w:tcPr>
            <w:tcW w:w="735" w:type="pct"/>
            <w:vAlign w:val="center"/>
          </w:tcPr>
          <w:p w14:paraId="73D6EFE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17BDD2CD" w14:textId="2C42D846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L=500mm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108mm*4mm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684CB5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1D5FDF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7D808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EB91F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41495D3" w14:textId="77777777" w:rsidTr="00D5365F">
        <w:tc>
          <w:tcPr>
            <w:tcW w:w="301" w:type="pct"/>
          </w:tcPr>
          <w:p w14:paraId="5CF6C3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153</w:t>
            </w:r>
          </w:p>
        </w:tc>
        <w:tc>
          <w:tcPr>
            <w:tcW w:w="735" w:type="pct"/>
            <w:vAlign w:val="center"/>
          </w:tcPr>
          <w:p w14:paraId="20696FB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07EEDFA7" w14:textId="1B6FBF3D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108mm*4mm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206C7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24m</w:t>
            </w:r>
          </w:p>
        </w:tc>
        <w:tc>
          <w:tcPr>
            <w:tcW w:w="641" w:type="pct"/>
          </w:tcPr>
          <w:p w14:paraId="0930F37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5F9F0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085B2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6A089A2" w14:textId="77777777" w:rsidTr="00D5365F">
        <w:tc>
          <w:tcPr>
            <w:tcW w:w="301" w:type="pct"/>
          </w:tcPr>
          <w:p w14:paraId="14C47F3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154</w:t>
            </w:r>
          </w:p>
        </w:tc>
        <w:tc>
          <w:tcPr>
            <w:tcW w:w="735" w:type="pct"/>
            <w:vAlign w:val="center"/>
          </w:tcPr>
          <w:p w14:paraId="11F9E72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3B26B3E4" w14:textId="3B42B673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直管（</w:t>
            </w:r>
            <w:r w:rsidRPr="00D5365F">
              <w:rPr>
                <w:rFonts w:hint="eastAsia"/>
                <w:szCs w:val="21"/>
              </w:rPr>
              <w:t>L=850mm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108mm*4mm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56D006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584DA7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BEEF5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BF08E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9ABD23" w14:textId="77777777" w:rsidTr="00D5365F">
        <w:tc>
          <w:tcPr>
            <w:tcW w:w="301" w:type="pct"/>
          </w:tcPr>
          <w:p w14:paraId="27CCBC5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155</w:t>
            </w:r>
          </w:p>
        </w:tc>
        <w:tc>
          <w:tcPr>
            <w:tcW w:w="735" w:type="pct"/>
            <w:vAlign w:val="center"/>
          </w:tcPr>
          <w:p w14:paraId="67833E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低压碳钢焊接法兰</w:t>
            </w:r>
          </w:p>
        </w:tc>
        <w:tc>
          <w:tcPr>
            <w:tcW w:w="2334" w:type="pct"/>
            <w:vAlign w:val="center"/>
          </w:tcPr>
          <w:p w14:paraId="30F61035" w14:textId="7BAD4010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结构形式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平口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:DN150,PN=1.0Mpa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6AD8876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0FCEBB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F841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6F77D9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44EDE63" w14:textId="77777777" w:rsidTr="00D5365F">
        <w:tc>
          <w:tcPr>
            <w:tcW w:w="301" w:type="pct"/>
          </w:tcPr>
          <w:p w14:paraId="7E56BE0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156</w:t>
            </w:r>
          </w:p>
        </w:tc>
        <w:tc>
          <w:tcPr>
            <w:tcW w:w="735" w:type="pct"/>
            <w:vAlign w:val="center"/>
          </w:tcPr>
          <w:p w14:paraId="04DCEA9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低压碳钢焊接法兰</w:t>
            </w:r>
          </w:p>
        </w:tc>
        <w:tc>
          <w:tcPr>
            <w:tcW w:w="2334" w:type="pct"/>
            <w:vAlign w:val="center"/>
          </w:tcPr>
          <w:p w14:paraId="2A2019B7" w14:textId="79A6B4ED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结构形式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平口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:DN300,PN=1.0Mpa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2C87552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5EDB751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426DF3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24E639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CED6D1C" w14:textId="77777777" w:rsidTr="00D5365F">
        <w:tc>
          <w:tcPr>
            <w:tcW w:w="301" w:type="pct"/>
          </w:tcPr>
          <w:p w14:paraId="30B649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157</w:t>
            </w:r>
          </w:p>
        </w:tc>
        <w:tc>
          <w:tcPr>
            <w:tcW w:w="735" w:type="pct"/>
            <w:vAlign w:val="center"/>
          </w:tcPr>
          <w:p w14:paraId="09A60DB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管道防腐蚀</w:t>
            </w:r>
          </w:p>
        </w:tc>
        <w:tc>
          <w:tcPr>
            <w:tcW w:w="2334" w:type="pct"/>
            <w:vAlign w:val="center"/>
          </w:tcPr>
          <w:p w14:paraId="4269C402" w14:textId="12933E3D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地面管道外防腐（主材乙供）；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底漆</w:t>
            </w:r>
            <w:r w:rsidRPr="00D5365F">
              <w:rPr>
                <w:rFonts w:hint="eastAsia"/>
                <w:szCs w:val="21"/>
              </w:rPr>
              <w:t>:H53-81</w:t>
            </w:r>
            <w:r w:rsidRPr="00D5365F">
              <w:rPr>
                <w:rFonts w:hint="eastAsia"/>
                <w:szCs w:val="21"/>
              </w:rPr>
              <w:t>环氧铁红防腐漆一道；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中间漆</w:t>
            </w:r>
            <w:r w:rsidRPr="00D5365F">
              <w:rPr>
                <w:rFonts w:hint="eastAsia"/>
                <w:szCs w:val="21"/>
              </w:rPr>
              <w:t>:H53-85</w:t>
            </w:r>
            <w:r w:rsidRPr="00D5365F">
              <w:rPr>
                <w:rFonts w:hint="eastAsia"/>
                <w:szCs w:val="21"/>
              </w:rPr>
              <w:t>环氧云铁中间漆一道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面漆</w:t>
            </w:r>
            <w:r w:rsidRPr="00D5365F">
              <w:rPr>
                <w:rFonts w:hint="eastAsia"/>
                <w:szCs w:val="21"/>
              </w:rPr>
              <w:t>:J52-61</w:t>
            </w:r>
            <w:r w:rsidRPr="00D5365F">
              <w:rPr>
                <w:rFonts w:hint="eastAsia"/>
                <w:szCs w:val="21"/>
              </w:rPr>
              <w:t>氯磺化乙烯防腐面漆一道</w:t>
            </w:r>
          </w:p>
        </w:tc>
        <w:tc>
          <w:tcPr>
            <w:tcW w:w="309" w:type="pct"/>
            <w:vAlign w:val="center"/>
          </w:tcPr>
          <w:p w14:paraId="6E914A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73.64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56F659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3CAAC9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14CDD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BDA798C" w14:textId="77777777" w:rsidTr="00D5365F">
        <w:tc>
          <w:tcPr>
            <w:tcW w:w="301" w:type="pct"/>
          </w:tcPr>
          <w:p w14:paraId="0B7F8D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158</w:t>
            </w:r>
          </w:p>
        </w:tc>
        <w:tc>
          <w:tcPr>
            <w:tcW w:w="735" w:type="pct"/>
            <w:vAlign w:val="center"/>
          </w:tcPr>
          <w:p w14:paraId="5C5F601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51F6DBFA" w14:textId="3AD6399B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661DC7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48.36m</w:t>
            </w:r>
          </w:p>
        </w:tc>
        <w:tc>
          <w:tcPr>
            <w:tcW w:w="641" w:type="pct"/>
          </w:tcPr>
          <w:p w14:paraId="73528D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110244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34C29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1886258" w14:textId="77777777" w:rsidTr="00D5365F">
        <w:tc>
          <w:tcPr>
            <w:tcW w:w="301" w:type="pct"/>
          </w:tcPr>
          <w:p w14:paraId="4775B74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159</w:t>
            </w:r>
          </w:p>
        </w:tc>
        <w:tc>
          <w:tcPr>
            <w:tcW w:w="735" w:type="pct"/>
            <w:vAlign w:val="center"/>
          </w:tcPr>
          <w:p w14:paraId="6B1C50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841F237" w14:textId="31BB7C0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4F60A3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39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DF2987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ED058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9E06B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FB77536" w14:textId="77777777" w:rsidTr="00D5365F">
        <w:tc>
          <w:tcPr>
            <w:tcW w:w="301" w:type="pct"/>
          </w:tcPr>
          <w:p w14:paraId="58318BD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160</w:t>
            </w:r>
          </w:p>
        </w:tc>
        <w:tc>
          <w:tcPr>
            <w:tcW w:w="735" w:type="pct"/>
            <w:vAlign w:val="center"/>
          </w:tcPr>
          <w:p w14:paraId="252AA0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6F57E5D5" w14:textId="0091143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</w:t>
            </w:r>
            <w:r w:rsidRPr="00D5365F">
              <w:rPr>
                <w:rFonts w:hint="eastAsia"/>
                <w:szCs w:val="21"/>
              </w:rPr>
              <w:t>A</w:t>
            </w:r>
            <w:r w:rsidRPr="00D5365F">
              <w:rPr>
                <w:rFonts w:hint="eastAsia"/>
                <w:szCs w:val="21"/>
              </w:rPr>
              <w:t>型防水套管制作安装（主材乙供）；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:DN50,L=400mm</w:t>
            </w:r>
          </w:p>
        </w:tc>
        <w:tc>
          <w:tcPr>
            <w:tcW w:w="309" w:type="pct"/>
            <w:vAlign w:val="center"/>
          </w:tcPr>
          <w:p w14:paraId="1A18FD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BC1677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AB563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9182E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B2A2F9B" w14:textId="77777777" w:rsidTr="00D5365F">
        <w:tc>
          <w:tcPr>
            <w:tcW w:w="301" w:type="pct"/>
          </w:tcPr>
          <w:p w14:paraId="5C1860C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161</w:t>
            </w:r>
          </w:p>
        </w:tc>
        <w:tc>
          <w:tcPr>
            <w:tcW w:w="735" w:type="pct"/>
            <w:vAlign w:val="center"/>
          </w:tcPr>
          <w:p w14:paraId="0427F00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B304823" w14:textId="13F3C80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L=570mm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64C296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2DD213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850422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069FB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CBA313F" w14:textId="77777777" w:rsidTr="00D5365F">
        <w:tc>
          <w:tcPr>
            <w:tcW w:w="301" w:type="pct"/>
          </w:tcPr>
          <w:p w14:paraId="4C713E8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162</w:t>
            </w:r>
          </w:p>
        </w:tc>
        <w:tc>
          <w:tcPr>
            <w:tcW w:w="735" w:type="pct"/>
            <w:vAlign w:val="center"/>
          </w:tcPr>
          <w:p w14:paraId="3DC145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A92D87F" w14:textId="3A1A01D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L=770mm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2E885A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FF37D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1D2E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97C9DB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3AFF0C1" w14:textId="77777777" w:rsidTr="00D5365F">
        <w:tc>
          <w:tcPr>
            <w:tcW w:w="301" w:type="pct"/>
          </w:tcPr>
          <w:p w14:paraId="7DFFFC3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163</w:t>
            </w:r>
          </w:p>
        </w:tc>
        <w:tc>
          <w:tcPr>
            <w:tcW w:w="735" w:type="pct"/>
            <w:vAlign w:val="center"/>
          </w:tcPr>
          <w:p w14:paraId="143FB2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AA0E7B0" w14:textId="4533B8E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9E52D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7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7FCE9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C9FD81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B31E1C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9328EC5" w14:textId="77777777" w:rsidTr="00D5365F">
        <w:tc>
          <w:tcPr>
            <w:tcW w:w="301" w:type="pct"/>
          </w:tcPr>
          <w:p w14:paraId="5FB3E4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164</w:t>
            </w:r>
          </w:p>
        </w:tc>
        <w:tc>
          <w:tcPr>
            <w:tcW w:w="735" w:type="pct"/>
            <w:vAlign w:val="center"/>
          </w:tcPr>
          <w:p w14:paraId="5351E8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08488B57" w14:textId="29955A2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62164E2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118.1m</w:t>
            </w:r>
          </w:p>
        </w:tc>
        <w:tc>
          <w:tcPr>
            <w:tcW w:w="641" w:type="pct"/>
          </w:tcPr>
          <w:p w14:paraId="0CC084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099EA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BB350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7A19E9E" w14:textId="77777777" w:rsidTr="00D5365F">
        <w:tc>
          <w:tcPr>
            <w:tcW w:w="301" w:type="pct"/>
          </w:tcPr>
          <w:p w14:paraId="539BFCE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165</w:t>
            </w:r>
          </w:p>
        </w:tc>
        <w:tc>
          <w:tcPr>
            <w:tcW w:w="735" w:type="pct"/>
            <w:vAlign w:val="center"/>
          </w:tcPr>
          <w:p w14:paraId="538F60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E799AE9" w14:textId="706E14ED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L=500mm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A38A1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998A8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0958E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495F34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C5874B9" w14:textId="77777777" w:rsidTr="00D5365F">
        <w:tc>
          <w:tcPr>
            <w:tcW w:w="301" w:type="pct"/>
          </w:tcPr>
          <w:p w14:paraId="5E4ED37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166</w:t>
            </w:r>
          </w:p>
        </w:tc>
        <w:tc>
          <w:tcPr>
            <w:tcW w:w="735" w:type="pct"/>
            <w:vAlign w:val="center"/>
          </w:tcPr>
          <w:p w14:paraId="5A168C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E2141B7" w14:textId="22FB6C54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L=700mm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CE2DF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69C597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203C2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B0D1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88C6BC3" w14:textId="77777777" w:rsidTr="00D5365F">
        <w:tc>
          <w:tcPr>
            <w:tcW w:w="301" w:type="pct"/>
          </w:tcPr>
          <w:p w14:paraId="388282F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167</w:t>
            </w:r>
          </w:p>
        </w:tc>
        <w:tc>
          <w:tcPr>
            <w:tcW w:w="735" w:type="pct"/>
            <w:vAlign w:val="center"/>
          </w:tcPr>
          <w:p w14:paraId="2264A74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A7271EB" w14:textId="63895753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L=200mm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388F90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8C70F7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A7F98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21B9E1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18F1E00" w14:textId="77777777" w:rsidTr="00D5365F">
        <w:tc>
          <w:tcPr>
            <w:tcW w:w="301" w:type="pct"/>
          </w:tcPr>
          <w:p w14:paraId="2E0EF37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168</w:t>
            </w:r>
          </w:p>
        </w:tc>
        <w:tc>
          <w:tcPr>
            <w:tcW w:w="735" w:type="pct"/>
            <w:vAlign w:val="center"/>
          </w:tcPr>
          <w:p w14:paraId="1569B1D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2D968DE" w14:textId="2BF7B70A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L=978mm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998D0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687C0D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0FE05F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C36E8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54F1C36" w14:textId="77777777" w:rsidTr="00D5365F">
        <w:tc>
          <w:tcPr>
            <w:tcW w:w="301" w:type="pct"/>
          </w:tcPr>
          <w:p w14:paraId="4A7ED2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169</w:t>
            </w:r>
          </w:p>
        </w:tc>
        <w:tc>
          <w:tcPr>
            <w:tcW w:w="735" w:type="pct"/>
            <w:vAlign w:val="center"/>
          </w:tcPr>
          <w:p w14:paraId="5680D50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套管制作安装</w:t>
            </w:r>
          </w:p>
        </w:tc>
        <w:tc>
          <w:tcPr>
            <w:tcW w:w="2334" w:type="pct"/>
            <w:vAlign w:val="center"/>
          </w:tcPr>
          <w:p w14:paraId="2778645A" w14:textId="5935BA2C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刚性</w:t>
            </w:r>
            <w:r w:rsidRPr="00D5365F">
              <w:rPr>
                <w:rFonts w:hint="eastAsia"/>
                <w:szCs w:val="21"/>
              </w:rPr>
              <w:t>A</w:t>
            </w:r>
            <w:r w:rsidRPr="00D5365F">
              <w:rPr>
                <w:rFonts w:hint="eastAsia"/>
                <w:szCs w:val="21"/>
              </w:rPr>
              <w:t>型防水套管制作安装（主材乙供）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:DN100,L=400mm</w:t>
            </w:r>
          </w:p>
        </w:tc>
        <w:tc>
          <w:tcPr>
            <w:tcW w:w="309" w:type="pct"/>
            <w:vAlign w:val="center"/>
          </w:tcPr>
          <w:p w14:paraId="50AE94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475A2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FD8EA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F9AEBA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C10337" w14:textId="77777777" w:rsidTr="00D5365F">
        <w:tc>
          <w:tcPr>
            <w:tcW w:w="301" w:type="pct"/>
          </w:tcPr>
          <w:p w14:paraId="76FA4C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170</w:t>
            </w:r>
          </w:p>
        </w:tc>
        <w:tc>
          <w:tcPr>
            <w:tcW w:w="735" w:type="pct"/>
            <w:vAlign w:val="center"/>
          </w:tcPr>
          <w:p w14:paraId="6918599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63180DE" w14:textId="4FB18541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L=900mm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429B9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FB9E4A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85C4C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BDA74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A01E444" w14:textId="77777777" w:rsidTr="00D5365F">
        <w:tc>
          <w:tcPr>
            <w:tcW w:w="301" w:type="pct"/>
          </w:tcPr>
          <w:p w14:paraId="15A54E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171</w:t>
            </w:r>
          </w:p>
        </w:tc>
        <w:tc>
          <w:tcPr>
            <w:tcW w:w="735" w:type="pct"/>
            <w:vAlign w:val="center"/>
          </w:tcPr>
          <w:p w14:paraId="5FBE40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0AC2A76" w14:textId="2AE1E9B5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7E5C5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4D23C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06BF7C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90C5A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5C079C8" w14:textId="77777777" w:rsidTr="00D5365F">
        <w:tc>
          <w:tcPr>
            <w:tcW w:w="301" w:type="pct"/>
          </w:tcPr>
          <w:p w14:paraId="159EFC3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172</w:t>
            </w:r>
          </w:p>
        </w:tc>
        <w:tc>
          <w:tcPr>
            <w:tcW w:w="735" w:type="pct"/>
            <w:vAlign w:val="center"/>
          </w:tcPr>
          <w:p w14:paraId="6F7EB3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AC13C9C" w14:textId="32B94241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L=850mm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23F11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8878EA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377F0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B64D1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8E08EB" w14:textId="77777777" w:rsidTr="00D5365F">
        <w:tc>
          <w:tcPr>
            <w:tcW w:w="301" w:type="pct"/>
          </w:tcPr>
          <w:p w14:paraId="740CD2C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173</w:t>
            </w:r>
          </w:p>
        </w:tc>
        <w:tc>
          <w:tcPr>
            <w:tcW w:w="735" w:type="pct"/>
            <w:vAlign w:val="center"/>
          </w:tcPr>
          <w:p w14:paraId="417527E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6885B5A" w14:textId="22A9EF4D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短管（</w:t>
            </w:r>
            <w:r w:rsidRPr="00D5365F">
              <w:rPr>
                <w:rFonts w:hint="eastAsia"/>
                <w:szCs w:val="21"/>
              </w:rPr>
              <w:t>L=300mm</w:t>
            </w:r>
            <w:r w:rsidRPr="00D5365F">
              <w:rPr>
                <w:rFonts w:hint="eastAsia"/>
                <w:szCs w:val="21"/>
              </w:rPr>
              <w:t>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782559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BE35F6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CCF682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BDB7E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31F118D" w14:textId="77777777" w:rsidTr="00D5365F">
        <w:tc>
          <w:tcPr>
            <w:tcW w:w="301" w:type="pct"/>
          </w:tcPr>
          <w:p w14:paraId="09F8F9D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174</w:t>
            </w:r>
          </w:p>
        </w:tc>
        <w:tc>
          <w:tcPr>
            <w:tcW w:w="735" w:type="pct"/>
            <w:vAlign w:val="center"/>
          </w:tcPr>
          <w:p w14:paraId="69CA65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布气管</w:t>
            </w:r>
          </w:p>
        </w:tc>
        <w:tc>
          <w:tcPr>
            <w:tcW w:w="2334" w:type="pct"/>
            <w:vAlign w:val="center"/>
          </w:tcPr>
          <w:p w14:paraId="14A0CB48" w14:textId="09F69C29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曝气管（主材甲供）；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直径</w:t>
            </w:r>
            <w:r w:rsidRPr="00D5365F">
              <w:rPr>
                <w:rFonts w:hint="eastAsia"/>
                <w:szCs w:val="21"/>
              </w:rPr>
              <w:t>:De110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附件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另含管件及附件</w:t>
            </w:r>
          </w:p>
        </w:tc>
        <w:tc>
          <w:tcPr>
            <w:tcW w:w="309" w:type="pct"/>
            <w:vAlign w:val="center"/>
          </w:tcPr>
          <w:p w14:paraId="77A338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50m</w:t>
            </w:r>
          </w:p>
        </w:tc>
        <w:tc>
          <w:tcPr>
            <w:tcW w:w="641" w:type="pct"/>
          </w:tcPr>
          <w:p w14:paraId="4BC46B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9533F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9C76FF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FC77908" w14:textId="77777777" w:rsidTr="00D5365F">
        <w:tc>
          <w:tcPr>
            <w:tcW w:w="301" w:type="pct"/>
          </w:tcPr>
          <w:p w14:paraId="29F1184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175</w:t>
            </w:r>
          </w:p>
        </w:tc>
        <w:tc>
          <w:tcPr>
            <w:tcW w:w="735" w:type="pct"/>
            <w:vAlign w:val="center"/>
          </w:tcPr>
          <w:p w14:paraId="1EA78A8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玻璃钢盖板</w:t>
            </w:r>
          </w:p>
        </w:tc>
        <w:tc>
          <w:tcPr>
            <w:tcW w:w="2334" w:type="pct"/>
            <w:vAlign w:val="center"/>
          </w:tcPr>
          <w:p w14:paraId="1C796922" w14:textId="77777777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玻璃钢格栅盖板（主材乙供）；</w:t>
            </w:r>
          </w:p>
        </w:tc>
        <w:tc>
          <w:tcPr>
            <w:tcW w:w="309" w:type="pct"/>
            <w:vAlign w:val="center"/>
          </w:tcPr>
          <w:p w14:paraId="78C2F0E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51.22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69A0A68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32291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02CBF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D2E5B4F" w14:textId="77777777" w:rsidTr="00D5365F">
        <w:tc>
          <w:tcPr>
            <w:tcW w:w="301" w:type="pct"/>
          </w:tcPr>
          <w:p w14:paraId="227B2C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176</w:t>
            </w:r>
          </w:p>
        </w:tc>
        <w:tc>
          <w:tcPr>
            <w:tcW w:w="735" w:type="pct"/>
            <w:vAlign w:val="center"/>
          </w:tcPr>
          <w:p w14:paraId="49FE946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预埋铁件</w:t>
            </w:r>
          </w:p>
        </w:tc>
        <w:tc>
          <w:tcPr>
            <w:tcW w:w="2334" w:type="pct"/>
            <w:vAlign w:val="center"/>
          </w:tcPr>
          <w:p w14:paraId="468F79CC" w14:textId="46D66B46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钢制爬梯（主材乙供）；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塑钢材质，内部圆钢，外套塑料环；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钢材种类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详见设计图纸</w:t>
            </w:r>
          </w:p>
        </w:tc>
        <w:tc>
          <w:tcPr>
            <w:tcW w:w="309" w:type="pct"/>
            <w:vAlign w:val="center"/>
          </w:tcPr>
          <w:p w14:paraId="09406D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0.131t</w:t>
            </w:r>
          </w:p>
        </w:tc>
        <w:tc>
          <w:tcPr>
            <w:tcW w:w="641" w:type="pct"/>
          </w:tcPr>
          <w:p w14:paraId="07A8A6D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C167ED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60D096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2CFD7A0" w14:textId="77777777" w:rsidTr="00D5365F">
        <w:tc>
          <w:tcPr>
            <w:tcW w:w="301" w:type="pct"/>
          </w:tcPr>
          <w:p w14:paraId="6671A3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177</w:t>
            </w:r>
          </w:p>
        </w:tc>
        <w:tc>
          <w:tcPr>
            <w:tcW w:w="735" w:type="pct"/>
            <w:vAlign w:val="center"/>
          </w:tcPr>
          <w:p w14:paraId="2CEA89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3C96EDAA" w14:textId="2ADE408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双由令活接球阀（主材甲供）；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052867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A2023A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E04E3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C8985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ADAAF01" w14:textId="77777777" w:rsidTr="00D5365F">
        <w:tc>
          <w:tcPr>
            <w:tcW w:w="301" w:type="pct"/>
          </w:tcPr>
          <w:p w14:paraId="1A8FDD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178</w:t>
            </w:r>
          </w:p>
        </w:tc>
        <w:tc>
          <w:tcPr>
            <w:tcW w:w="735" w:type="pct"/>
            <w:vAlign w:val="center"/>
          </w:tcPr>
          <w:p w14:paraId="7E4964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0B2CFC9" w14:textId="6687C512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外送直接（主材甲供）；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:DN40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6DA48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F2136E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453E9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38044C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ABC4AD5" w14:textId="77777777" w:rsidTr="00D5365F">
        <w:tc>
          <w:tcPr>
            <w:tcW w:w="301" w:type="pct"/>
          </w:tcPr>
          <w:p w14:paraId="72787B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179</w:t>
            </w:r>
          </w:p>
        </w:tc>
        <w:tc>
          <w:tcPr>
            <w:tcW w:w="735" w:type="pct"/>
            <w:vAlign w:val="center"/>
          </w:tcPr>
          <w:p w14:paraId="3EE20D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1198C06" w14:textId="76C7A194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变径（主材甲供）；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:DN50*40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C1D7F8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2B2EEA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799A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534EE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FE4295C" w14:textId="77777777" w:rsidTr="00D5365F">
        <w:tc>
          <w:tcPr>
            <w:tcW w:w="301" w:type="pct"/>
          </w:tcPr>
          <w:p w14:paraId="648FB03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180</w:t>
            </w:r>
          </w:p>
        </w:tc>
        <w:tc>
          <w:tcPr>
            <w:tcW w:w="735" w:type="pct"/>
            <w:vAlign w:val="center"/>
          </w:tcPr>
          <w:p w14:paraId="64DCD2B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68CD81B" w14:textId="739245C1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变径（主材甲供）；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:DN50*32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44B2F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36CAA8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AD63F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84D132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5368D2E" w14:textId="77777777" w:rsidTr="00D5365F">
        <w:tc>
          <w:tcPr>
            <w:tcW w:w="301" w:type="pct"/>
          </w:tcPr>
          <w:p w14:paraId="6F13B4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181</w:t>
            </w:r>
          </w:p>
        </w:tc>
        <w:tc>
          <w:tcPr>
            <w:tcW w:w="735" w:type="pct"/>
            <w:vAlign w:val="center"/>
          </w:tcPr>
          <w:p w14:paraId="6FA8FA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40A26366" w14:textId="4D8B027C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30CC134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00D43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7D98C4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FE813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4BF6258" w14:textId="77777777" w:rsidTr="00D5365F">
        <w:tc>
          <w:tcPr>
            <w:tcW w:w="301" w:type="pct"/>
          </w:tcPr>
          <w:p w14:paraId="48D31A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182</w:t>
            </w:r>
          </w:p>
        </w:tc>
        <w:tc>
          <w:tcPr>
            <w:tcW w:w="735" w:type="pct"/>
            <w:vAlign w:val="center"/>
          </w:tcPr>
          <w:p w14:paraId="28CE46B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0C7B1B05" w14:textId="2263C8E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69C8480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3815EF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24D25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0A63EA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A6BB042" w14:textId="77777777" w:rsidTr="00D5365F">
        <w:tc>
          <w:tcPr>
            <w:tcW w:w="301" w:type="pct"/>
          </w:tcPr>
          <w:p w14:paraId="3D2C883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183</w:t>
            </w:r>
          </w:p>
        </w:tc>
        <w:tc>
          <w:tcPr>
            <w:tcW w:w="735" w:type="pct"/>
            <w:vAlign w:val="center"/>
          </w:tcPr>
          <w:p w14:paraId="11C2D3D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7A44D9A8" w14:textId="0EB2C14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:DN65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E5EEE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B02CAD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52D0B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C2B767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1FD7A61" w14:textId="77777777" w:rsidTr="00D5365F">
        <w:tc>
          <w:tcPr>
            <w:tcW w:w="301" w:type="pct"/>
          </w:tcPr>
          <w:p w14:paraId="00559A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184</w:t>
            </w:r>
          </w:p>
        </w:tc>
        <w:tc>
          <w:tcPr>
            <w:tcW w:w="735" w:type="pct"/>
            <w:vAlign w:val="center"/>
          </w:tcPr>
          <w:p w14:paraId="1ED8C76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低压不锈钢管件</w:t>
            </w:r>
          </w:p>
        </w:tc>
        <w:tc>
          <w:tcPr>
            <w:tcW w:w="2334" w:type="pct"/>
            <w:vAlign w:val="center"/>
          </w:tcPr>
          <w:p w14:paraId="7D66826C" w14:textId="7AADFD89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快接头（宝塔头）（主材甲供）；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60A658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89B3CB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67520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671AC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4E80A60" w14:textId="77777777" w:rsidTr="00D5365F">
        <w:tc>
          <w:tcPr>
            <w:tcW w:w="301" w:type="pct"/>
          </w:tcPr>
          <w:p w14:paraId="744C7DE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185</w:t>
            </w:r>
          </w:p>
        </w:tc>
        <w:tc>
          <w:tcPr>
            <w:tcW w:w="735" w:type="pct"/>
            <w:vAlign w:val="center"/>
          </w:tcPr>
          <w:p w14:paraId="3B3A25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低压不锈钢管件</w:t>
            </w:r>
          </w:p>
        </w:tc>
        <w:tc>
          <w:tcPr>
            <w:tcW w:w="2334" w:type="pct"/>
            <w:vAlign w:val="center"/>
          </w:tcPr>
          <w:p w14:paraId="40AF27EC" w14:textId="7FE45FC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快接头（宝塔头）（主材甲供）；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:DN65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1A9B66C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6C26B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AFA32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C138B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99C4500" w14:textId="77777777" w:rsidTr="00D5365F">
        <w:tc>
          <w:tcPr>
            <w:tcW w:w="301" w:type="pct"/>
          </w:tcPr>
          <w:p w14:paraId="44E2CDD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186</w:t>
            </w:r>
          </w:p>
        </w:tc>
        <w:tc>
          <w:tcPr>
            <w:tcW w:w="735" w:type="pct"/>
            <w:vAlign w:val="center"/>
          </w:tcPr>
          <w:p w14:paraId="3C0874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不锈钢软管</w:t>
            </w:r>
          </w:p>
        </w:tc>
        <w:tc>
          <w:tcPr>
            <w:tcW w:w="2334" w:type="pct"/>
            <w:vAlign w:val="center"/>
          </w:tcPr>
          <w:p w14:paraId="2B5D0F8E" w14:textId="773C8FE4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不锈钢软管（主材甲供）；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:DN50,1.0MPa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2C2A791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根</w:t>
            </w:r>
          </w:p>
        </w:tc>
        <w:tc>
          <w:tcPr>
            <w:tcW w:w="641" w:type="pct"/>
          </w:tcPr>
          <w:p w14:paraId="7473BA7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6C595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4FFEF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DF40AE2" w14:textId="77777777" w:rsidTr="00D5365F">
        <w:tc>
          <w:tcPr>
            <w:tcW w:w="301" w:type="pct"/>
          </w:tcPr>
          <w:p w14:paraId="5B10051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187</w:t>
            </w:r>
          </w:p>
        </w:tc>
        <w:tc>
          <w:tcPr>
            <w:tcW w:w="735" w:type="pct"/>
            <w:vAlign w:val="center"/>
          </w:tcPr>
          <w:p w14:paraId="436270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管架制作安装</w:t>
            </w:r>
          </w:p>
        </w:tc>
        <w:tc>
          <w:tcPr>
            <w:tcW w:w="2334" w:type="pct"/>
            <w:vAlign w:val="center"/>
          </w:tcPr>
          <w:p w14:paraId="327F70C5" w14:textId="006CEDC3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管道支架制作安装（主材乙供）；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单件支架质量</w:t>
            </w:r>
            <w:r w:rsidRPr="00D5365F">
              <w:rPr>
                <w:rFonts w:hint="eastAsia"/>
                <w:szCs w:val="21"/>
              </w:rPr>
              <w:t>:50kg</w:t>
            </w:r>
            <w:r w:rsidRPr="00D5365F">
              <w:rPr>
                <w:rFonts w:hint="eastAsia"/>
                <w:szCs w:val="21"/>
              </w:rPr>
              <w:t>以内；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</w:p>
        </w:tc>
        <w:tc>
          <w:tcPr>
            <w:tcW w:w="309" w:type="pct"/>
            <w:vAlign w:val="center"/>
          </w:tcPr>
          <w:p w14:paraId="5E15FC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339.3kg</w:t>
            </w:r>
          </w:p>
        </w:tc>
        <w:tc>
          <w:tcPr>
            <w:tcW w:w="641" w:type="pct"/>
          </w:tcPr>
          <w:p w14:paraId="0C7FBB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B415D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5A5352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1B57392" w14:textId="77777777" w:rsidTr="00D5365F">
        <w:tc>
          <w:tcPr>
            <w:tcW w:w="301" w:type="pct"/>
          </w:tcPr>
          <w:p w14:paraId="365236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188</w:t>
            </w:r>
          </w:p>
        </w:tc>
        <w:tc>
          <w:tcPr>
            <w:tcW w:w="735" w:type="pct"/>
            <w:vAlign w:val="center"/>
          </w:tcPr>
          <w:p w14:paraId="42F2F6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7DE6342E" w14:textId="6DE9FBA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双由令球阀（主材甲供）；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036CB9B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D1D04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D5316C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79E5F2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6A4048C" w14:textId="77777777" w:rsidTr="00D5365F">
        <w:tc>
          <w:tcPr>
            <w:tcW w:w="301" w:type="pct"/>
          </w:tcPr>
          <w:p w14:paraId="591F936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189</w:t>
            </w:r>
          </w:p>
        </w:tc>
        <w:tc>
          <w:tcPr>
            <w:tcW w:w="735" w:type="pct"/>
            <w:vAlign w:val="center"/>
          </w:tcPr>
          <w:p w14:paraId="2AB34DD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软接头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软管）</w:t>
            </w:r>
          </w:p>
        </w:tc>
        <w:tc>
          <w:tcPr>
            <w:tcW w:w="2334" w:type="pct"/>
            <w:vAlign w:val="center"/>
          </w:tcPr>
          <w:p w14:paraId="3BBD4655" w14:textId="6373363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橡胶接头（主材甲供）；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67400A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EF06DC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B06E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38314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3D779D3" w14:textId="77777777" w:rsidTr="00D5365F">
        <w:tc>
          <w:tcPr>
            <w:tcW w:w="301" w:type="pct"/>
          </w:tcPr>
          <w:p w14:paraId="5D4F24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190</w:t>
            </w:r>
          </w:p>
        </w:tc>
        <w:tc>
          <w:tcPr>
            <w:tcW w:w="735" w:type="pct"/>
            <w:vAlign w:val="center"/>
          </w:tcPr>
          <w:p w14:paraId="1A473CE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39F81DC5" w14:textId="5CBBD34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E9ADC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40m</w:t>
            </w:r>
          </w:p>
        </w:tc>
        <w:tc>
          <w:tcPr>
            <w:tcW w:w="641" w:type="pct"/>
          </w:tcPr>
          <w:p w14:paraId="161243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B947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001E5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4DCA7A0" w14:textId="77777777" w:rsidTr="00D5365F">
        <w:tc>
          <w:tcPr>
            <w:tcW w:w="301" w:type="pct"/>
          </w:tcPr>
          <w:p w14:paraId="1C69584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191</w:t>
            </w:r>
          </w:p>
        </w:tc>
        <w:tc>
          <w:tcPr>
            <w:tcW w:w="735" w:type="pct"/>
            <w:vAlign w:val="center"/>
          </w:tcPr>
          <w:p w14:paraId="399C7B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除污器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过滤器）</w:t>
            </w:r>
          </w:p>
        </w:tc>
        <w:tc>
          <w:tcPr>
            <w:tcW w:w="2334" w:type="pct"/>
            <w:vAlign w:val="center"/>
          </w:tcPr>
          <w:p w14:paraId="434425AE" w14:textId="5901EF6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:Y</w:t>
            </w:r>
            <w:r w:rsidRPr="00D5365F">
              <w:rPr>
                <w:rFonts w:hint="eastAsia"/>
                <w:szCs w:val="21"/>
              </w:rPr>
              <w:t>型过滤器及止回阀（主材甲供）；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28664F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9</w:t>
            </w:r>
            <w:r w:rsidRPr="00D5365F">
              <w:rPr>
                <w:rFonts w:hint="eastAsia"/>
                <w:szCs w:val="21"/>
              </w:rPr>
              <w:t>组</w:t>
            </w:r>
          </w:p>
        </w:tc>
        <w:tc>
          <w:tcPr>
            <w:tcW w:w="641" w:type="pct"/>
          </w:tcPr>
          <w:p w14:paraId="77F6E42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9AADD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A0BE1A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C5B4155" w14:textId="77777777" w:rsidTr="00D5365F">
        <w:tc>
          <w:tcPr>
            <w:tcW w:w="301" w:type="pct"/>
          </w:tcPr>
          <w:p w14:paraId="4017647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192</w:t>
            </w:r>
          </w:p>
        </w:tc>
        <w:tc>
          <w:tcPr>
            <w:tcW w:w="735" w:type="pct"/>
            <w:vAlign w:val="center"/>
          </w:tcPr>
          <w:p w14:paraId="10EE2A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1BE1C6A6" w14:textId="699E006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3F8E86B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6m</w:t>
            </w:r>
          </w:p>
        </w:tc>
        <w:tc>
          <w:tcPr>
            <w:tcW w:w="641" w:type="pct"/>
          </w:tcPr>
          <w:p w14:paraId="59D35EC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CE867B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DEB1E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B9F9D89" w14:textId="77777777" w:rsidTr="00D5365F">
        <w:tc>
          <w:tcPr>
            <w:tcW w:w="301" w:type="pct"/>
          </w:tcPr>
          <w:p w14:paraId="03E63AF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193</w:t>
            </w:r>
          </w:p>
        </w:tc>
        <w:tc>
          <w:tcPr>
            <w:tcW w:w="735" w:type="pct"/>
            <w:vAlign w:val="center"/>
          </w:tcPr>
          <w:p w14:paraId="50B81F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42A661DD" w14:textId="6D81AEF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4052A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5m</w:t>
            </w:r>
          </w:p>
        </w:tc>
        <w:tc>
          <w:tcPr>
            <w:tcW w:w="641" w:type="pct"/>
          </w:tcPr>
          <w:p w14:paraId="554450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8C8643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B8B9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D719984" w14:textId="77777777" w:rsidTr="00D5365F">
        <w:tc>
          <w:tcPr>
            <w:tcW w:w="301" w:type="pct"/>
          </w:tcPr>
          <w:p w14:paraId="556B4F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194</w:t>
            </w:r>
          </w:p>
        </w:tc>
        <w:tc>
          <w:tcPr>
            <w:tcW w:w="735" w:type="pct"/>
            <w:vAlign w:val="center"/>
          </w:tcPr>
          <w:p w14:paraId="383F84B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77D367A6" w14:textId="2322A4E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43C3F3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14m</w:t>
            </w:r>
          </w:p>
        </w:tc>
        <w:tc>
          <w:tcPr>
            <w:tcW w:w="641" w:type="pct"/>
          </w:tcPr>
          <w:p w14:paraId="1652213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CFD9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BE14DC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35241AA" w14:textId="77777777" w:rsidTr="00D5365F">
        <w:tc>
          <w:tcPr>
            <w:tcW w:w="301" w:type="pct"/>
          </w:tcPr>
          <w:p w14:paraId="0A1B4F1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195</w:t>
            </w:r>
          </w:p>
        </w:tc>
        <w:tc>
          <w:tcPr>
            <w:tcW w:w="735" w:type="pct"/>
            <w:vAlign w:val="center"/>
          </w:tcPr>
          <w:p w14:paraId="463C55B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3B0D128" w14:textId="35940844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1549B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5D247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F20C7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77FF7C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C3DCD3A" w14:textId="77777777" w:rsidTr="00D5365F">
        <w:tc>
          <w:tcPr>
            <w:tcW w:w="301" w:type="pct"/>
          </w:tcPr>
          <w:p w14:paraId="05ADCBE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196</w:t>
            </w:r>
          </w:p>
        </w:tc>
        <w:tc>
          <w:tcPr>
            <w:tcW w:w="735" w:type="pct"/>
            <w:vAlign w:val="center"/>
          </w:tcPr>
          <w:p w14:paraId="2267D29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4060FAC" w14:textId="2E7285F4" w:rsidR="007F40BF" w:rsidRPr="00D5365F" w:rsidRDefault="00000000" w:rsidP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7793EA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0A30EC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A7B39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450D66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F5FD03E" w14:textId="77777777" w:rsidTr="00D5365F">
        <w:tc>
          <w:tcPr>
            <w:tcW w:w="301" w:type="pct"/>
          </w:tcPr>
          <w:p w14:paraId="09F6F4D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197</w:t>
            </w:r>
          </w:p>
        </w:tc>
        <w:tc>
          <w:tcPr>
            <w:tcW w:w="735" w:type="pct"/>
            <w:vAlign w:val="center"/>
          </w:tcPr>
          <w:p w14:paraId="32144A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F883641" w14:textId="0CFEFC7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7964A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BA6D1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B152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2C15E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F02A407" w14:textId="77777777" w:rsidTr="00D5365F">
        <w:tc>
          <w:tcPr>
            <w:tcW w:w="301" w:type="pct"/>
          </w:tcPr>
          <w:p w14:paraId="79C4C3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198</w:t>
            </w:r>
          </w:p>
        </w:tc>
        <w:tc>
          <w:tcPr>
            <w:tcW w:w="735" w:type="pct"/>
            <w:vAlign w:val="center"/>
          </w:tcPr>
          <w:p w14:paraId="7EA7CAC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061AE274" w14:textId="20B0861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加药管（主材甲供）；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0.6MPa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506E2B6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13m</w:t>
            </w:r>
          </w:p>
        </w:tc>
        <w:tc>
          <w:tcPr>
            <w:tcW w:w="641" w:type="pct"/>
          </w:tcPr>
          <w:p w14:paraId="2D8499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2FA6C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C100E5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C32FCF4" w14:textId="77777777" w:rsidTr="00D5365F">
        <w:tc>
          <w:tcPr>
            <w:tcW w:w="301" w:type="pct"/>
          </w:tcPr>
          <w:p w14:paraId="635B6F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199</w:t>
            </w:r>
          </w:p>
        </w:tc>
        <w:tc>
          <w:tcPr>
            <w:tcW w:w="735" w:type="pct"/>
            <w:vAlign w:val="center"/>
          </w:tcPr>
          <w:p w14:paraId="13846D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5A6C1251" w14:textId="2F15A93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管件（弯头、三通、直接、大小头等）（主材甲供）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PN0.6MPa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7F0781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E02973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46F85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569F0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95AE3C2" w14:textId="77777777" w:rsidTr="00D5365F">
        <w:tc>
          <w:tcPr>
            <w:tcW w:w="301" w:type="pct"/>
          </w:tcPr>
          <w:p w14:paraId="3B1EE2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200</w:t>
            </w:r>
          </w:p>
        </w:tc>
        <w:tc>
          <w:tcPr>
            <w:tcW w:w="735" w:type="pct"/>
            <w:vAlign w:val="center"/>
          </w:tcPr>
          <w:p w14:paraId="667171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流量仪表</w:t>
            </w:r>
          </w:p>
        </w:tc>
        <w:tc>
          <w:tcPr>
            <w:tcW w:w="2334" w:type="pct"/>
            <w:vAlign w:val="center"/>
          </w:tcPr>
          <w:p w14:paraId="29217DDE" w14:textId="6D09F3B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转子流量计（主材甲供）；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 xml:space="preserve">:DN50 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 xml:space="preserve">PVC-U </w:t>
            </w:r>
            <w:r w:rsidRPr="00D5365F">
              <w:rPr>
                <w:rFonts w:hint="eastAsia"/>
                <w:szCs w:val="21"/>
              </w:rPr>
              <w:t>活接式</w:t>
            </w:r>
          </w:p>
        </w:tc>
        <w:tc>
          <w:tcPr>
            <w:tcW w:w="309" w:type="pct"/>
            <w:vAlign w:val="center"/>
          </w:tcPr>
          <w:p w14:paraId="04E6669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5FAB0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D5FA1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8B100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6405E17" w14:textId="77777777" w:rsidTr="00D5365F">
        <w:tc>
          <w:tcPr>
            <w:tcW w:w="301" w:type="pct"/>
          </w:tcPr>
          <w:p w14:paraId="5EE073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201</w:t>
            </w:r>
          </w:p>
        </w:tc>
        <w:tc>
          <w:tcPr>
            <w:tcW w:w="735" w:type="pct"/>
            <w:vAlign w:val="center"/>
          </w:tcPr>
          <w:p w14:paraId="704754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流量仪表</w:t>
            </w:r>
          </w:p>
        </w:tc>
        <w:tc>
          <w:tcPr>
            <w:tcW w:w="2334" w:type="pct"/>
            <w:vAlign w:val="center"/>
          </w:tcPr>
          <w:p w14:paraId="7B7E60CA" w14:textId="31D828B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转子流量计（主材甲供）；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 xml:space="preserve">:DN40 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 xml:space="preserve">PVC-U </w:t>
            </w:r>
            <w:r w:rsidRPr="00D5365F">
              <w:rPr>
                <w:rFonts w:hint="eastAsia"/>
                <w:szCs w:val="21"/>
              </w:rPr>
              <w:t>活接式</w:t>
            </w:r>
          </w:p>
        </w:tc>
        <w:tc>
          <w:tcPr>
            <w:tcW w:w="309" w:type="pct"/>
            <w:vAlign w:val="center"/>
          </w:tcPr>
          <w:p w14:paraId="3A5410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5F6E2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B5B8D0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23D57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9C07D9B" w14:textId="77777777" w:rsidTr="00D5365F">
        <w:tc>
          <w:tcPr>
            <w:tcW w:w="301" w:type="pct"/>
          </w:tcPr>
          <w:p w14:paraId="5E667B2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202</w:t>
            </w:r>
          </w:p>
        </w:tc>
        <w:tc>
          <w:tcPr>
            <w:tcW w:w="735" w:type="pct"/>
            <w:vAlign w:val="center"/>
          </w:tcPr>
          <w:p w14:paraId="74E2C3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3A601EE9" w14:textId="4C9F085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活套法兰盘（主材甲供）；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 xml:space="preserve">:DN50 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48E9B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3DFBC21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50E1A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FEE084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9F7CAE" w14:textId="77777777" w:rsidTr="00D5365F">
        <w:tc>
          <w:tcPr>
            <w:tcW w:w="301" w:type="pct"/>
          </w:tcPr>
          <w:p w14:paraId="3A8555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203</w:t>
            </w:r>
          </w:p>
        </w:tc>
        <w:tc>
          <w:tcPr>
            <w:tcW w:w="735" w:type="pct"/>
            <w:vAlign w:val="center"/>
          </w:tcPr>
          <w:p w14:paraId="69413AC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物位检测仪表</w:t>
            </w:r>
          </w:p>
        </w:tc>
        <w:tc>
          <w:tcPr>
            <w:tcW w:w="2334" w:type="pct"/>
            <w:vAlign w:val="center"/>
          </w:tcPr>
          <w:p w14:paraId="06790791" w14:textId="0C0ECD5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浮球液位控制器（主材甲供）；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:ABS</w:t>
            </w:r>
            <w:r w:rsidRPr="00D5365F">
              <w:rPr>
                <w:rFonts w:hint="eastAsia"/>
                <w:szCs w:val="21"/>
              </w:rPr>
              <w:t>塑料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:5m</w:t>
            </w:r>
            <w:r w:rsidRPr="00D5365F">
              <w:rPr>
                <w:rFonts w:hint="eastAsia"/>
                <w:szCs w:val="21"/>
              </w:rPr>
              <w:t>，塑料式，</w:t>
            </w: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线式</w:t>
            </w:r>
          </w:p>
        </w:tc>
        <w:tc>
          <w:tcPr>
            <w:tcW w:w="309" w:type="pct"/>
            <w:vAlign w:val="center"/>
          </w:tcPr>
          <w:p w14:paraId="6C23F14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9EC4C6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3C89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2628B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A9E856D" w14:textId="77777777" w:rsidTr="00D5365F">
        <w:tc>
          <w:tcPr>
            <w:tcW w:w="301" w:type="pct"/>
          </w:tcPr>
          <w:p w14:paraId="452724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204</w:t>
            </w:r>
          </w:p>
        </w:tc>
        <w:tc>
          <w:tcPr>
            <w:tcW w:w="735" w:type="pct"/>
            <w:vAlign w:val="center"/>
          </w:tcPr>
          <w:p w14:paraId="32F4F7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7AC07FFE" w14:textId="44C7D02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大小头（主材甲供）；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:DN50*40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5FB1B8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D5ACA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F158C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8BCB5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456B679" w14:textId="77777777" w:rsidTr="00D5365F">
        <w:tc>
          <w:tcPr>
            <w:tcW w:w="301" w:type="pct"/>
          </w:tcPr>
          <w:p w14:paraId="23AE979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205</w:t>
            </w:r>
          </w:p>
        </w:tc>
        <w:tc>
          <w:tcPr>
            <w:tcW w:w="735" w:type="pct"/>
            <w:vAlign w:val="center"/>
          </w:tcPr>
          <w:p w14:paraId="231F69D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72D546D" w14:textId="5ECF788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外丝直通（主材甲供）；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:DN40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螺纹连接</w:t>
            </w:r>
          </w:p>
        </w:tc>
        <w:tc>
          <w:tcPr>
            <w:tcW w:w="309" w:type="pct"/>
            <w:vAlign w:val="center"/>
          </w:tcPr>
          <w:p w14:paraId="710C86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89E4E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C2F02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290B40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589ADDE" w14:textId="77777777" w:rsidTr="00D5365F">
        <w:tc>
          <w:tcPr>
            <w:tcW w:w="301" w:type="pct"/>
          </w:tcPr>
          <w:p w14:paraId="24D49A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206</w:t>
            </w:r>
          </w:p>
        </w:tc>
        <w:tc>
          <w:tcPr>
            <w:tcW w:w="735" w:type="pct"/>
            <w:vAlign w:val="center"/>
          </w:tcPr>
          <w:p w14:paraId="4BE2A2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507FBE91" w14:textId="61073A9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FBEACD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0FACB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06EA9B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07221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FD2E5D" w14:textId="77777777" w:rsidTr="00D5365F">
        <w:tc>
          <w:tcPr>
            <w:tcW w:w="301" w:type="pct"/>
          </w:tcPr>
          <w:p w14:paraId="4823091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207</w:t>
            </w:r>
          </w:p>
        </w:tc>
        <w:tc>
          <w:tcPr>
            <w:tcW w:w="735" w:type="pct"/>
            <w:vAlign w:val="center"/>
          </w:tcPr>
          <w:p w14:paraId="199BF5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F2DF701" w14:textId="29BBFAA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7169881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89723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943D3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0CD9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3F4852A" w14:textId="77777777" w:rsidTr="00D5365F">
        <w:tc>
          <w:tcPr>
            <w:tcW w:w="301" w:type="pct"/>
          </w:tcPr>
          <w:p w14:paraId="40C6A2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208</w:t>
            </w:r>
          </w:p>
        </w:tc>
        <w:tc>
          <w:tcPr>
            <w:tcW w:w="735" w:type="pct"/>
            <w:vAlign w:val="center"/>
          </w:tcPr>
          <w:p w14:paraId="5566FE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6B388920" w14:textId="2B8CDB3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2F186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30m</w:t>
            </w:r>
          </w:p>
        </w:tc>
        <w:tc>
          <w:tcPr>
            <w:tcW w:w="641" w:type="pct"/>
          </w:tcPr>
          <w:p w14:paraId="36D277D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34C0D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7B69E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2B341BC" w14:textId="77777777" w:rsidTr="00D5365F">
        <w:tc>
          <w:tcPr>
            <w:tcW w:w="301" w:type="pct"/>
          </w:tcPr>
          <w:p w14:paraId="6031B08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209</w:t>
            </w:r>
          </w:p>
        </w:tc>
        <w:tc>
          <w:tcPr>
            <w:tcW w:w="735" w:type="pct"/>
            <w:vAlign w:val="center"/>
          </w:tcPr>
          <w:p w14:paraId="0A7C756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3AFD098" w14:textId="55C2F6C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管件（弯头、三通、直接、大小头等）（主材甲供）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AE246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5B9D90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C6DB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8D9B2F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729C63A" w14:textId="77777777" w:rsidTr="00D5365F">
        <w:tc>
          <w:tcPr>
            <w:tcW w:w="301" w:type="pct"/>
          </w:tcPr>
          <w:p w14:paraId="13C1857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210</w:t>
            </w:r>
          </w:p>
        </w:tc>
        <w:tc>
          <w:tcPr>
            <w:tcW w:w="735" w:type="pct"/>
            <w:vAlign w:val="center"/>
          </w:tcPr>
          <w:p w14:paraId="1B581D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辅助单元仪表</w:t>
            </w:r>
          </w:p>
        </w:tc>
        <w:tc>
          <w:tcPr>
            <w:tcW w:w="2334" w:type="pct"/>
            <w:vAlign w:val="center"/>
          </w:tcPr>
          <w:p w14:paraId="1E70A773" w14:textId="3381ADF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阻尼器（主材甲供）；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62D499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103633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A02728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AF153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DDEA1AE" w14:textId="77777777" w:rsidTr="00D5365F">
        <w:tc>
          <w:tcPr>
            <w:tcW w:w="301" w:type="pct"/>
          </w:tcPr>
          <w:p w14:paraId="510763A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211</w:t>
            </w:r>
          </w:p>
        </w:tc>
        <w:tc>
          <w:tcPr>
            <w:tcW w:w="735" w:type="pct"/>
            <w:vAlign w:val="center"/>
          </w:tcPr>
          <w:p w14:paraId="04E440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调节阀</w:t>
            </w:r>
          </w:p>
        </w:tc>
        <w:tc>
          <w:tcPr>
            <w:tcW w:w="2334" w:type="pct"/>
            <w:vAlign w:val="center"/>
          </w:tcPr>
          <w:p w14:paraId="438A24B8" w14:textId="10FBEB1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背压阀（主材甲供）；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25AF7A9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7FFB5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7EB48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83B169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E44B475" w14:textId="77777777" w:rsidTr="00D5365F">
        <w:tc>
          <w:tcPr>
            <w:tcW w:w="301" w:type="pct"/>
          </w:tcPr>
          <w:p w14:paraId="2A04A5B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212</w:t>
            </w:r>
          </w:p>
        </w:tc>
        <w:tc>
          <w:tcPr>
            <w:tcW w:w="735" w:type="pct"/>
            <w:vAlign w:val="center"/>
          </w:tcPr>
          <w:p w14:paraId="60209B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低压安全阀门</w:t>
            </w:r>
          </w:p>
        </w:tc>
        <w:tc>
          <w:tcPr>
            <w:tcW w:w="2334" w:type="pct"/>
            <w:vAlign w:val="center"/>
          </w:tcPr>
          <w:p w14:paraId="5DFFD01F" w14:textId="08FEA4D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安全阀（主材甲供）；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:Q235B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阀门压力调试</w:t>
            </w:r>
          </w:p>
        </w:tc>
        <w:tc>
          <w:tcPr>
            <w:tcW w:w="309" w:type="pct"/>
            <w:vAlign w:val="center"/>
          </w:tcPr>
          <w:p w14:paraId="39E0248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6E6452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AF6E7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D0971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0AF9E8B" w14:textId="77777777" w:rsidTr="00D5365F">
        <w:tc>
          <w:tcPr>
            <w:tcW w:w="301" w:type="pct"/>
          </w:tcPr>
          <w:p w14:paraId="0A47531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213</w:t>
            </w:r>
          </w:p>
        </w:tc>
        <w:tc>
          <w:tcPr>
            <w:tcW w:w="735" w:type="pct"/>
            <w:vAlign w:val="center"/>
          </w:tcPr>
          <w:p w14:paraId="10DD321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流量仪表</w:t>
            </w:r>
          </w:p>
        </w:tc>
        <w:tc>
          <w:tcPr>
            <w:tcW w:w="2334" w:type="pct"/>
            <w:vAlign w:val="center"/>
          </w:tcPr>
          <w:p w14:paraId="10D6E1D7" w14:textId="2C077A9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校准液体管（主材甲供）；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1EA2ADE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1F6449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FB349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C082CE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67F85A5" w14:textId="77777777" w:rsidTr="00D5365F">
        <w:tc>
          <w:tcPr>
            <w:tcW w:w="301" w:type="pct"/>
          </w:tcPr>
          <w:p w14:paraId="689C1DD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214</w:t>
            </w:r>
          </w:p>
        </w:tc>
        <w:tc>
          <w:tcPr>
            <w:tcW w:w="735" w:type="pct"/>
            <w:vAlign w:val="center"/>
          </w:tcPr>
          <w:p w14:paraId="5248F48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53DA9731" w14:textId="35F6D78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双由令球阀（主材甲供）；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03E7281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5F8D1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99F19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DD745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557DBE" w14:textId="77777777" w:rsidTr="00D5365F">
        <w:tc>
          <w:tcPr>
            <w:tcW w:w="301" w:type="pct"/>
          </w:tcPr>
          <w:p w14:paraId="2A48DD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215</w:t>
            </w:r>
          </w:p>
        </w:tc>
        <w:tc>
          <w:tcPr>
            <w:tcW w:w="735" w:type="pct"/>
            <w:vAlign w:val="center"/>
          </w:tcPr>
          <w:p w14:paraId="2BFD257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9922968" w14:textId="126AA8C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74B4D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EFA54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499907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24738A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7E6F15" w14:textId="77777777" w:rsidTr="00D5365F">
        <w:tc>
          <w:tcPr>
            <w:tcW w:w="301" w:type="pct"/>
          </w:tcPr>
          <w:p w14:paraId="5CB4236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216</w:t>
            </w:r>
          </w:p>
        </w:tc>
        <w:tc>
          <w:tcPr>
            <w:tcW w:w="735" w:type="pct"/>
            <w:vAlign w:val="center"/>
          </w:tcPr>
          <w:p w14:paraId="3A047D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5952FF7E" w14:textId="5B87068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02065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5DD331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1FCF9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0F4EEE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D9C1835" w14:textId="77777777" w:rsidTr="00D5365F">
        <w:tc>
          <w:tcPr>
            <w:tcW w:w="301" w:type="pct"/>
          </w:tcPr>
          <w:p w14:paraId="1EE792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217</w:t>
            </w:r>
          </w:p>
        </w:tc>
        <w:tc>
          <w:tcPr>
            <w:tcW w:w="735" w:type="pct"/>
            <w:vAlign w:val="center"/>
          </w:tcPr>
          <w:p w14:paraId="1F926C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F62322D" w14:textId="5E787C0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内丝直接（主材甲供）；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52BC5F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B5536A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F1E23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23530C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F412DB" w14:textId="77777777" w:rsidTr="00D5365F">
        <w:tc>
          <w:tcPr>
            <w:tcW w:w="301" w:type="pct"/>
          </w:tcPr>
          <w:p w14:paraId="330C6E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218</w:t>
            </w:r>
          </w:p>
        </w:tc>
        <w:tc>
          <w:tcPr>
            <w:tcW w:w="735" w:type="pct"/>
            <w:vAlign w:val="center"/>
          </w:tcPr>
          <w:p w14:paraId="6E0B4FD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压力仪表</w:t>
            </w:r>
          </w:p>
        </w:tc>
        <w:tc>
          <w:tcPr>
            <w:tcW w:w="2334" w:type="pct"/>
            <w:vAlign w:val="center"/>
          </w:tcPr>
          <w:p w14:paraId="43026796" w14:textId="4F3AD7D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压力表（主材甲供）；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rFonts w:hint="eastAsia"/>
                <w:szCs w:val="21"/>
              </w:rPr>
              <w:t>0~1.6Mpa</w:t>
            </w:r>
          </w:p>
        </w:tc>
        <w:tc>
          <w:tcPr>
            <w:tcW w:w="309" w:type="pct"/>
            <w:vAlign w:val="center"/>
          </w:tcPr>
          <w:p w14:paraId="4E4CAA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E4154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B66319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8888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9E7687C" w14:textId="77777777" w:rsidTr="00D5365F">
        <w:tc>
          <w:tcPr>
            <w:tcW w:w="301" w:type="pct"/>
          </w:tcPr>
          <w:p w14:paraId="46A3E0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219</w:t>
            </w:r>
          </w:p>
        </w:tc>
        <w:tc>
          <w:tcPr>
            <w:tcW w:w="735" w:type="pct"/>
            <w:vAlign w:val="center"/>
          </w:tcPr>
          <w:p w14:paraId="20B870C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压力仪表</w:t>
            </w:r>
          </w:p>
        </w:tc>
        <w:tc>
          <w:tcPr>
            <w:tcW w:w="2334" w:type="pct"/>
            <w:vAlign w:val="center"/>
          </w:tcPr>
          <w:p w14:paraId="5ECBD776" w14:textId="1F77D90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真空表（主材甲供）；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rFonts w:hint="eastAsia"/>
                <w:szCs w:val="21"/>
              </w:rPr>
              <w:t>-0.1~1.0Mpa</w:t>
            </w:r>
          </w:p>
        </w:tc>
        <w:tc>
          <w:tcPr>
            <w:tcW w:w="309" w:type="pct"/>
            <w:vAlign w:val="center"/>
          </w:tcPr>
          <w:p w14:paraId="4D15C1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69FD59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CD246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9D4F5D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BDFB68" w14:textId="77777777" w:rsidTr="00D5365F">
        <w:tc>
          <w:tcPr>
            <w:tcW w:w="301" w:type="pct"/>
          </w:tcPr>
          <w:p w14:paraId="27C41E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220</w:t>
            </w:r>
          </w:p>
        </w:tc>
        <w:tc>
          <w:tcPr>
            <w:tcW w:w="735" w:type="pct"/>
            <w:vAlign w:val="center"/>
          </w:tcPr>
          <w:p w14:paraId="70D0A3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F16013E" w14:textId="3EEF9FB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大小头（主材甲供）；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:DN50*20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A3A5E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C4BDA7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08DA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FB80C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80F2548" w14:textId="77777777" w:rsidTr="00D5365F">
        <w:tc>
          <w:tcPr>
            <w:tcW w:w="301" w:type="pct"/>
          </w:tcPr>
          <w:p w14:paraId="5C7BBF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221</w:t>
            </w:r>
          </w:p>
        </w:tc>
        <w:tc>
          <w:tcPr>
            <w:tcW w:w="735" w:type="pct"/>
            <w:vAlign w:val="center"/>
          </w:tcPr>
          <w:p w14:paraId="271CF72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低压不锈钢管件</w:t>
            </w:r>
          </w:p>
        </w:tc>
        <w:tc>
          <w:tcPr>
            <w:tcW w:w="2334" w:type="pct"/>
            <w:vAlign w:val="center"/>
          </w:tcPr>
          <w:p w14:paraId="1D41B6C9" w14:textId="0421CCD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补芯变径（主材甲供）；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:DN20*10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螺纹连接</w:t>
            </w:r>
          </w:p>
        </w:tc>
        <w:tc>
          <w:tcPr>
            <w:tcW w:w="309" w:type="pct"/>
            <w:vAlign w:val="center"/>
          </w:tcPr>
          <w:p w14:paraId="7D0DF1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B06A7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4EFF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6AFF9C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658DAB7" w14:textId="77777777" w:rsidTr="00D5365F">
        <w:tc>
          <w:tcPr>
            <w:tcW w:w="301" w:type="pct"/>
          </w:tcPr>
          <w:p w14:paraId="722C4F1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222</w:t>
            </w:r>
          </w:p>
        </w:tc>
        <w:tc>
          <w:tcPr>
            <w:tcW w:w="735" w:type="pct"/>
            <w:vAlign w:val="center"/>
          </w:tcPr>
          <w:p w14:paraId="3F0AA28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160AD2BE" w14:textId="21E52EA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异径三通（主材甲供）；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:DN50*20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8437C7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00BD3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0CA2E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76B9C5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FB92E7B" w14:textId="77777777" w:rsidTr="00D5365F">
        <w:tc>
          <w:tcPr>
            <w:tcW w:w="301" w:type="pct"/>
          </w:tcPr>
          <w:p w14:paraId="3E62CA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223</w:t>
            </w:r>
          </w:p>
        </w:tc>
        <w:tc>
          <w:tcPr>
            <w:tcW w:w="735" w:type="pct"/>
            <w:vAlign w:val="center"/>
          </w:tcPr>
          <w:p w14:paraId="52AC2A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1FA407E" w14:textId="4D961E3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889030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B461A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82F7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A56D1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B0DB79E" w14:textId="77777777" w:rsidTr="00D5365F">
        <w:tc>
          <w:tcPr>
            <w:tcW w:w="301" w:type="pct"/>
          </w:tcPr>
          <w:p w14:paraId="038B6D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224</w:t>
            </w:r>
          </w:p>
        </w:tc>
        <w:tc>
          <w:tcPr>
            <w:tcW w:w="735" w:type="pct"/>
            <w:vAlign w:val="center"/>
          </w:tcPr>
          <w:p w14:paraId="7C255D9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083C07F" w14:textId="4D980F3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直接（主材甲供）；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97C97C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BD7D71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2630B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CAB19E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AE08937" w14:textId="77777777" w:rsidTr="00D5365F">
        <w:tc>
          <w:tcPr>
            <w:tcW w:w="301" w:type="pct"/>
          </w:tcPr>
          <w:p w14:paraId="7E0FF62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225</w:t>
            </w:r>
          </w:p>
        </w:tc>
        <w:tc>
          <w:tcPr>
            <w:tcW w:w="735" w:type="pct"/>
            <w:vAlign w:val="center"/>
          </w:tcPr>
          <w:p w14:paraId="28AE8C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管架制作安装</w:t>
            </w:r>
          </w:p>
        </w:tc>
        <w:tc>
          <w:tcPr>
            <w:tcW w:w="2334" w:type="pct"/>
            <w:vAlign w:val="center"/>
          </w:tcPr>
          <w:p w14:paraId="4B5A83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单件支架质量</w:t>
            </w:r>
            <w:r w:rsidRPr="00D5365F">
              <w:rPr>
                <w:rFonts w:hint="eastAsia"/>
                <w:szCs w:val="21"/>
              </w:rPr>
              <w:t>:50kg</w:t>
            </w:r>
            <w:r w:rsidRPr="00D5365F">
              <w:rPr>
                <w:rFonts w:hint="eastAsia"/>
                <w:szCs w:val="21"/>
              </w:rPr>
              <w:t>以内（主材乙供）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镀锌角钢</w:t>
            </w:r>
          </w:p>
        </w:tc>
        <w:tc>
          <w:tcPr>
            <w:tcW w:w="309" w:type="pct"/>
            <w:vAlign w:val="center"/>
          </w:tcPr>
          <w:p w14:paraId="6A66747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50.9kg</w:t>
            </w:r>
          </w:p>
        </w:tc>
        <w:tc>
          <w:tcPr>
            <w:tcW w:w="641" w:type="pct"/>
          </w:tcPr>
          <w:p w14:paraId="778ED8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E1042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0C1EE5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7AE70D" w14:textId="77777777" w:rsidTr="00D5365F">
        <w:tc>
          <w:tcPr>
            <w:tcW w:w="301" w:type="pct"/>
          </w:tcPr>
          <w:p w14:paraId="40FA267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226</w:t>
            </w:r>
          </w:p>
        </w:tc>
        <w:tc>
          <w:tcPr>
            <w:tcW w:w="735" w:type="pct"/>
            <w:vAlign w:val="center"/>
          </w:tcPr>
          <w:p w14:paraId="7CB6874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016FA65A" w14:textId="2BCDF59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涡轮转动法兰蝶阀（主材甲供）；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铸铁衬橡胶，阀板</w:t>
            </w:r>
            <w:r w:rsidRPr="00D5365F">
              <w:rPr>
                <w:rFonts w:hint="eastAsia"/>
                <w:szCs w:val="21"/>
              </w:rPr>
              <w:t>304</w:t>
            </w:r>
            <w:r w:rsidRPr="00D5365F">
              <w:rPr>
                <w:rFonts w:hint="eastAsia"/>
                <w:szCs w:val="21"/>
              </w:rPr>
              <w:t>不锈钢；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:DN200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34D87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04720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3A8C7C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D05E6F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1B44D9" w14:textId="77777777" w:rsidTr="00D5365F">
        <w:tc>
          <w:tcPr>
            <w:tcW w:w="301" w:type="pct"/>
          </w:tcPr>
          <w:p w14:paraId="026A73E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227</w:t>
            </w:r>
          </w:p>
        </w:tc>
        <w:tc>
          <w:tcPr>
            <w:tcW w:w="735" w:type="pct"/>
            <w:vAlign w:val="center"/>
          </w:tcPr>
          <w:p w14:paraId="400BE84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23DA18ED" w14:textId="1753C55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法兰对夹蝶阀（主材甲供）；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 xml:space="preserve">:DN80 </w:t>
            </w:r>
          </w:p>
        </w:tc>
        <w:tc>
          <w:tcPr>
            <w:tcW w:w="309" w:type="pct"/>
            <w:vAlign w:val="center"/>
          </w:tcPr>
          <w:p w14:paraId="00FAF3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660E51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E41846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280B7E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B066EB" w14:textId="77777777" w:rsidTr="00D5365F">
        <w:tc>
          <w:tcPr>
            <w:tcW w:w="301" w:type="pct"/>
          </w:tcPr>
          <w:p w14:paraId="2DB0DD7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228</w:t>
            </w:r>
          </w:p>
        </w:tc>
        <w:tc>
          <w:tcPr>
            <w:tcW w:w="735" w:type="pct"/>
            <w:vAlign w:val="center"/>
          </w:tcPr>
          <w:p w14:paraId="3621B03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45726ABA" w14:textId="7CE1B02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法兰盘（主材甲供）；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1752A4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16E2BA6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316FE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428AE3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574AF11" w14:textId="77777777" w:rsidTr="00D5365F">
        <w:tc>
          <w:tcPr>
            <w:tcW w:w="301" w:type="pct"/>
          </w:tcPr>
          <w:p w14:paraId="4249631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229</w:t>
            </w:r>
          </w:p>
        </w:tc>
        <w:tc>
          <w:tcPr>
            <w:tcW w:w="735" w:type="pct"/>
            <w:vAlign w:val="center"/>
          </w:tcPr>
          <w:p w14:paraId="593B64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法兰</w:t>
            </w:r>
          </w:p>
        </w:tc>
        <w:tc>
          <w:tcPr>
            <w:tcW w:w="2334" w:type="pct"/>
            <w:vAlign w:val="center"/>
          </w:tcPr>
          <w:p w14:paraId="56782838" w14:textId="351BE4D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法兰盘（主材甲供）；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AABCC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副</w:t>
            </w:r>
          </w:p>
        </w:tc>
        <w:tc>
          <w:tcPr>
            <w:tcW w:w="641" w:type="pct"/>
          </w:tcPr>
          <w:p w14:paraId="0BD03FE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F2F99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024238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A83BFD" w14:textId="77777777" w:rsidTr="00D5365F">
        <w:tc>
          <w:tcPr>
            <w:tcW w:w="301" w:type="pct"/>
          </w:tcPr>
          <w:p w14:paraId="55D409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230</w:t>
            </w:r>
          </w:p>
        </w:tc>
        <w:tc>
          <w:tcPr>
            <w:tcW w:w="735" w:type="pct"/>
            <w:vAlign w:val="center"/>
          </w:tcPr>
          <w:p w14:paraId="3389A6E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2D41BAC" w14:textId="6DEBDE3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E365A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7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64318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70B7C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A5187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EBCEE3" w14:textId="77777777" w:rsidTr="00D5365F">
        <w:tc>
          <w:tcPr>
            <w:tcW w:w="301" w:type="pct"/>
          </w:tcPr>
          <w:p w14:paraId="2623F3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231</w:t>
            </w:r>
          </w:p>
        </w:tc>
        <w:tc>
          <w:tcPr>
            <w:tcW w:w="735" w:type="pct"/>
            <w:vAlign w:val="center"/>
          </w:tcPr>
          <w:p w14:paraId="697443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2C52D612" w14:textId="2F6F4A4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0EB49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D7FFDA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23414B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30AA1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BC341F" w14:textId="77777777" w:rsidTr="00D5365F">
        <w:tc>
          <w:tcPr>
            <w:tcW w:w="301" w:type="pct"/>
          </w:tcPr>
          <w:p w14:paraId="7D59A7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232</w:t>
            </w:r>
          </w:p>
        </w:tc>
        <w:tc>
          <w:tcPr>
            <w:tcW w:w="735" w:type="pct"/>
            <w:vAlign w:val="center"/>
          </w:tcPr>
          <w:p w14:paraId="48D0AC5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86F86C1" w14:textId="13E72ED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991601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9206B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BCC1E6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0B819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09CF149" w14:textId="77777777" w:rsidTr="00D5365F">
        <w:tc>
          <w:tcPr>
            <w:tcW w:w="301" w:type="pct"/>
          </w:tcPr>
          <w:p w14:paraId="231B63E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233</w:t>
            </w:r>
          </w:p>
        </w:tc>
        <w:tc>
          <w:tcPr>
            <w:tcW w:w="735" w:type="pct"/>
            <w:vAlign w:val="center"/>
          </w:tcPr>
          <w:p w14:paraId="1B70608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413438EB" w14:textId="26FC863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B785E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10m</w:t>
            </w:r>
          </w:p>
        </w:tc>
        <w:tc>
          <w:tcPr>
            <w:tcW w:w="641" w:type="pct"/>
          </w:tcPr>
          <w:p w14:paraId="23C8410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740C2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3020C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F605A1F" w14:textId="77777777" w:rsidTr="00D5365F">
        <w:tc>
          <w:tcPr>
            <w:tcW w:w="301" w:type="pct"/>
          </w:tcPr>
          <w:p w14:paraId="41205B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234</w:t>
            </w:r>
          </w:p>
        </w:tc>
        <w:tc>
          <w:tcPr>
            <w:tcW w:w="735" w:type="pct"/>
            <w:vAlign w:val="center"/>
          </w:tcPr>
          <w:p w14:paraId="00DC2E5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19EB4123" w14:textId="324071C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12E9A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11m</w:t>
            </w:r>
          </w:p>
        </w:tc>
        <w:tc>
          <w:tcPr>
            <w:tcW w:w="641" w:type="pct"/>
          </w:tcPr>
          <w:p w14:paraId="23EFF43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777AC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5300C9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66F2D1B" w14:textId="77777777" w:rsidTr="00D5365F">
        <w:tc>
          <w:tcPr>
            <w:tcW w:w="301" w:type="pct"/>
          </w:tcPr>
          <w:p w14:paraId="79152B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235</w:t>
            </w:r>
          </w:p>
        </w:tc>
        <w:tc>
          <w:tcPr>
            <w:tcW w:w="735" w:type="pct"/>
            <w:vAlign w:val="center"/>
          </w:tcPr>
          <w:p w14:paraId="41F9FA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2E166FF9" w14:textId="1B641AA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2DD268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27m</w:t>
            </w:r>
          </w:p>
        </w:tc>
        <w:tc>
          <w:tcPr>
            <w:tcW w:w="641" w:type="pct"/>
          </w:tcPr>
          <w:p w14:paraId="7BFE82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DD70B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DF1F5C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156FA0C" w14:textId="77777777" w:rsidTr="00D5365F">
        <w:tc>
          <w:tcPr>
            <w:tcW w:w="301" w:type="pct"/>
          </w:tcPr>
          <w:p w14:paraId="610B0E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236</w:t>
            </w:r>
          </w:p>
        </w:tc>
        <w:tc>
          <w:tcPr>
            <w:tcW w:w="735" w:type="pct"/>
            <w:vAlign w:val="center"/>
          </w:tcPr>
          <w:p w14:paraId="65C3D6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24F930B6" w14:textId="6FA0A72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06CE7D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27m</w:t>
            </w:r>
          </w:p>
        </w:tc>
        <w:tc>
          <w:tcPr>
            <w:tcW w:w="641" w:type="pct"/>
          </w:tcPr>
          <w:p w14:paraId="3ABAFB1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23FF1C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A2C521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3CBFE21" w14:textId="77777777" w:rsidTr="00D5365F">
        <w:tc>
          <w:tcPr>
            <w:tcW w:w="301" w:type="pct"/>
          </w:tcPr>
          <w:p w14:paraId="1F0279B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237</w:t>
            </w:r>
          </w:p>
        </w:tc>
        <w:tc>
          <w:tcPr>
            <w:tcW w:w="735" w:type="pct"/>
            <w:vAlign w:val="center"/>
          </w:tcPr>
          <w:p w14:paraId="05C9A0D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232D308E" w14:textId="1D34176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rFonts w:hint="eastAsia"/>
                <w:szCs w:val="21"/>
              </w:rPr>
              <w:t>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连接形式、焊接方法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17AC6B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7m</w:t>
            </w:r>
          </w:p>
        </w:tc>
        <w:tc>
          <w:tcPr>
            <w:tcW w:w="641" w:type="pct"/>
          </w:tcPr>
          <w:p w14:paraId="4C96F6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675D65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1AC23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334B1D0" w14:textId="77777777" w:rsidTr="00D5365F">
        <w:tc>
          <w:tcPr>
            <w:tcW w:w="301" w:type="pct"/>
          </w:tcPr>
          <w:p w14:paraId="1B00E7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238</w:t>
            </w:r>
          </w:p>
        </w:tc>
        <w:tc>
          <w:tcPr>
            <w:tcW w:w="735" w:type="pct"/>
            <w:vAlign w:val="center"/>
          </w:tcPr>
          <w:p w14:paraId="1F0A8A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72817493" w14:textId="35F713E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B6225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F49B56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C1014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C5A672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51A5D26" w14:textId="77777777" w:rsidTr="00D5365F">
        <w:tc>
          <w:tcPr>
            <w:tcW w:w="301" w:type="pct"/>
          </w:tcPr>
          <w:p w14:paraId="12547C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239</w:t>
            </w:r>
          </w:p>
        </w:tc>
        <w:tc>
          <w:tcPr>
            <w:tcW w:w="735" w:type="pct"/>
            <w:vAlign w:val="center"/>
          </w:tcPr>
          <w:p w14:paraId="3EBEBC9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6556F2E" w14:textId="0BFD530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069703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A69D85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99D403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0B685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C62D2EF" w14:textId="77777777" w:rsidTr="00D5365F">
        <w:tc>
          <w:tcPr>
            <w:tcW w:w="301" w:type="pct"/>
          </w:tcPr>
          <w:p w14:paraId="68DEF68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240</w:t>
            </w:r>
          </w:p>
        </w:tc>
        <w:tc>
          <w:tcPr>
            <w:tcW w:w="735" w:type="pct"/>
            <w:vAlign w:val="center"/>
          </w:tcPr>
          <w:p w14:paraId="385CB2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573683D3" w14:textId="5607448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616C09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8AC91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F4A67E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47FF8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73EF3CF" w14:textId="77777777" w:rsidTr="00D5365F">
        <w:tc>
          <w:tcPr>
            <w:tcW w:w="301" w:type="pct"/>
          </w:tcPr>
          <w:p w14:paraId="1A4782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241</w:t>
            </w:r>
          </w:p>
        </w:tc>
        <w:tc>
          <w:tcPr>
            <w:tcW w:w="735" w:type="pct"/>
            <w:vAlign w:val="center"/>
          </w:tcPr>
          <w:p w14:paraId="03FAB89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44893487" w14:textId="654F3A2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5EB1028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7BB971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2A02C3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5CD122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3A27386" w14:textId="77777777" w:rsidTr="00D5365F">
        <w:tc>
          <w:tcPr>
            <w:tcW w:w="301" w:type="pct"/>
          </w:tcPr>
          <w:p w14:paraId="7D2BD75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242</w:t>
            </w:r>
          </w:p>
        </w:tc>
        <w:tc>
          <w:tcPr>
            <w:tcW w:w="735" w:type="pct"/>
            <w:vAlign w:val="center"/>
          </w:tcPr>
          <w:p w14:paraId="58B1B4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34768CD0" w14:textId="5FEF0C2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4304E18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D4DBD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A78658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7DBBB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C3EE4A9" w14:textId="77777777" w:rsidTr="00D5365F">
        <w:tc>
          <w:tcPr>
            <w:tcW w:w="301" w:type="pct"/>
          </w:tcPr>
          <w:p w14:paraId="1AB790A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243</w:t>
            </w:r>
          </w:p>
        </w:tc>
        <w:tc>
          <w:tcPr>
            <w:tcW w:w="735" w:type="pct"/>
            <w:vAlign w:val="center"/>
          </w:tcPr>
          <w:p w14:paraId="765078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081EAB45" w14:textId="1BF86AF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1B9D18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4C5E86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714E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0E5D59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1E2E1A" w14:textId="77777777" w:rsidTr="00D5365F">
        <w:tc>
          <w:tcPr>
            <w:tcW w:w="301" w:type="pct"/>
          </w:tcPr>
          <w:p w14:paraId="1E7BAEC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244</w:t>
            </w:r>
          </w:p>
        </w:tc>
        <w:tc>
          <w:tcPr>
            <w:tcW w:w="735" w:type="pct"/>
            <w:vAlign w:val="center"/>
          </w:tcPr>
          <w:p w14:paraId="649CCB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低压塑料管件</w:t>
            </w:r>
          </w:p>
        </w:tc>
        <w:tc>
          <w:tcPr>
            <w:tcW w:w="2334" w:type="pct"/>
            <w:vAlign w:val="center"/>
          </w:tcPr>
          <w:p w14:paraId="6E293375" w14:textId="79101A7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同心异径接头（主材甲供）；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</w:p>
        </w:tc>
        <w:tc>
          <w:tcPr>
            <w:tcW w:w="309" w:type="pct"/>
            <w:vAlign w:val="center"/>
          </w:tcPr>
          <w:p w14:paraId="3DA80F7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366C4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89945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B0501A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9E26271" w14:textId="77777777" w:rsidTr="00D5365F">
        <w:tc>
          <w:tcPr>
            <w:tcW w:w="301" w:type="pct"/>
          </w:tcPr>
          <w:p w14:paraId="0B9084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245</w:t>
            </w:r>
          </w:p>
        </w:tc>
        <w:tc>
          <w:tcPr>
            <w:tcW w:w="735" w:type="pct"/>
            <w:vAlign w:val="center"/>
          </w:tcPr>
          <w:p w14:paraId="5F01BC2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609CBDBF" w14:textId="79D3BCD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782839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A30F4A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32678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5EA55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629E2C7" w14:textId="77777777" w:rsidTr="00D5365F">
        <w:tc>
          <w:tcPr>
            <w:tcW w:w="301" w:type="pct"/>
          </w:tcPr>
          <w:p w14:paraId="02EA41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246</w:t>
            </w:r>
          </w:p>
        </w:tc>
        <w:tc>
          <w:tcPr>
            <w:tcW w:w="735" w:type="pct"/>
            <w:vAlign w:val="center"/>
          </w:tcPr>
          <w:p w14:paraId="5A81FD8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47E7AE28" w14:textId="4AFF6E5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1E11226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260A1A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02669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CA161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B75D815" w14:textId="77777777" w:rsidTr="00D5365F">
        <w:tc>
          <w:tcPr>
            <w:tcW w:w="301" w:type="pct"/>
          </w:tcPr>
          <w:p w14:paraId="3DB31F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247</w:t>
            </w:r>
          </w:p>
        </w:tc>
        <w:tc>
          <w:tcPr>
            <w:tcW w:w="735" w:type="pct"/>
            <w:vAlign w:val="center"/>
          </w:tcPr>
          <w:p w14:paraId="4ABF30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23C44B7D" w14:textId="44383C3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3C90C30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8964AA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8BB50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503523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840DDB2" w14:textId="77777777" w:rsidTr="00D5365F">
        <w:tc>
          <w:tcPr>
            <w:tcW w:w="301" w:type="pct"/>
          </w:tcPr>
          <w:p w14:paraId="7A17CF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248</w:t>
            </w:r>
          </w:p>
        </w:tc>
        <w:tc>
          <w:tcPr>
            <w:tcW w:w="735" w:type="pct"/>
            <w:vAlign w:val="center"/>
          </w:tcPr>
          <w:p w14:paraId="21DE3B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65A19AD3" w14:textId="3C6C0B6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:PVC-U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PN1.0MPa</w:t>
            </w:r>
          </w:p>
        </w:tc>
        <w:tc>
          <w:tcPr>
            <w:tcW w:w="309" w:type="pct"/>
            <w:vAlign w:val="center"/>
          </w:tcPr>
          <w:p w14:paraId="03BD71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5BC492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34F7B6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B3E835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0F8C24A" w14:textId="77777777" w:rsidTr="00D5365F">
        <w:tc>
          <w:tcPr>
            <w:tcW w:w="301" w:type="pct"/>
          </w:tcPr>
          <w:p w14:paraId="7F9E7C2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249</w:t>
            </w:r>
          </w:p>
        </w:tc>
        <w:tc>
          <w:tcPr>
            <w:tcW w:w="735" w:type="pct"/>
            <w:vAlign w:val="center"/>
          </w:tcPr>
          <w:p w14:paraId="22D1DD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软接头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软管）</w:t>
            </w:r>
          </w:p>
        </w:tc>
        <w:tc>
          <w:tcPr>
            <w:tcW w:w="2334" w:type="pct"/>
            <w:vAlign w:val="center"/>
          </w:tcPr>
          <w:p w14:paraId="683E19EF" w14:textId="17FEA2C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橡胶软接头（主材甲供）；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:DN80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175DCA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7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19F1C6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0109F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8B2086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EAD42B6" w14:textId="77777777" w:rsidTr="00D5365F">
        <w:tc>
          <w:tcPr>
            <w:tcW w:w="301" w:type="pct"/>
          </w:tcPr>
          <w:p w14:paraId="5E70E21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250</w:t>
            </w:r>
          </w:p>
        </w:tc>
        <w:tc>
          <w:tcPr>
            <w:tcW w:w="735" w:type="pct"/>
            <w:vAlign w:val="center"/>
          </w:tcPr>
          <w:p w14:paraId="00F568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软接头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软管）</w:t>
            </w:r>
          </w:p>
        </w:tc>
        <w:tc>
          <w:tcPr>
            <w:tcW w:w="2334" w:type="pct"/>
            <w:vAlign w:val="center"/>
          </w:tcPr>
          <w:p w14:paraId="61B348DA" w14:textId="1EB7416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橡胶软接头（主材甲供）；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5FEC2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97FCA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676648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6FC78A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A91557D" w14:textId="77777777" w:rsidTr="00D5365F">
        <w:tc>
          <w:tcPr>
            <w:tcW w:w="301" w:type="pct"/>
          </w:tcPr>
          <w:p w14:paraId="12129F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251</w:t>
            </w:r>
          </w:p>
        </w:tc>
        <w:tc>
          <w:tcPr>
            <w:tcW w:w="735" w:type="pct"/>
            <w:vAlign w:val="center"/>
          </w:tcPr>
          <w:p w14:paraId="0CD6EBE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2C25863E" w14:textId="2D18A9D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电动闸阀（主材甲供）；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检查接线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阀门检查接线</w:t>
            </w:r>
          </w:p>
        </w:tc>
        <w:tc>
          <w:tcPr>
            <w:tcW w:w="309" w:type="pct"/>
            <w:vAlign w:val="center"/>
          </w:tcPr>
          <w:p w14:paraId="369BB3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E39212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0B8B8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981FB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D8F372" w14:textId="77777777" w:rsidTr="00D5365F">
        <w:tc>
          <w:tcPr>
            <w:tcW w:w="301" w:type="pct"/>
          </w:tcPr>
          <w:p w14:paraId="4B86165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252</w:t>
            </w:r>
          </w:p>
        </w:tc>
        <w:tc>
          <w:tcPr>
            <w:tcW w:w="735" w:type="pct"/>
            <w:vAlign w:val="center"/>
          </w:tcPr>
          <w:p w14:paraId="653435A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1EFC4DD2" w14:textId="523D091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电动闸阀（主材甲供）；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检查接线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阀门检查接线</w:t>
            </w:r>
          </w:p>
        </w:tc>
        <w:tc>
          <w:tcPr>
            <w:tcW w:w="309" w:type="pct"/>
            <w:vAlign w:val="center"/>
          </w:tcPr>
          <w:p w14:paraId="5042438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926AFB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C301FD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D41D6C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62097F" w14:textId="77777777" w:rsidTr="00D5365F">
        <w:tc>
          <w:tcPr>
            <w:tcW w:w="301" w:type="pct"/>
          </w:tcPr>
          <w:p w14:paraId="4740263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253</w:t>
            </w:r>
          </w:p>
        </w:tc>
        <w:tc>
          <w:tcPr>
            <w:tcW w:w="735" w:type="pct"/>
            <w:vAlign w:val="center"/>
          </w:tcPr>
          <w:p w14:paraId="4CD669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58A24BDA" w14:textId="2F1073E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电动闸阀（主材甲供）；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:DN125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检查接线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阀门检查接线</w:t>
            </w:r>
          </w:p>
        </w:tc>
        <w:tc>
          <w:tcPr>
            <w:tcW w:w="309" w:type="pct"/>
            <w:vAlign w:val="center"/>
          </w:tcPr>
          <w:p w14:paraId="6544C7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AB118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704CB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DFEC1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47F0C9" w14:textId="77777777" w:rsidTr="00D5365F">
        <w:tc>
          <w:tcPr>
            <w:tcW w:w="301" w:type="pct"/>
          </w:tcPr>
          <w:p w14:paraId="6608F1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254</w:t>
            </w:r>
          </w:p>
        </w:tc>
        <w:tc>
          <w:tcPr>
            <w:tcW w:w="735" w:type="pct"/>
            <w:vAlign w:val="center"/>
          </w:tcPr>
          <w:p w14:paraId="6FDE17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363FD9CA" w14:textId="13B1AB3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加药管（主材甲供）；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0.6MPa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4A92DF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78m</w:t>
            </w:r>
          </w:p>
        </w:tc>
        <w:tc>
          <w:tcPr>
            <w:tcW w:w="641" w:type="pct"/>
          </w:tcPr>
          <w:p w14:paraId="7F8B24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80791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55BD0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01AB63A" w14:textId="77777777" w:rsidTr="00D5365F">
        <w:tc>
          <w:tcPr>
            <w:tcW w:w="301" w:type="pct"/>
          </w:tcPr>
          <w:p w14:paraId="0C3002A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255</w:t>
            </w:r>
          </w:p>
        </w:tc>
        <w:tc>
          <w:tcPr>
            <w:tcW w:w="735" w:type="pct"/>
            <w:vAlign w:val="center"/>
          </w:tcPr>
          <w:p w14:paraId="178DA7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30622045" w14:textId="317DC22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粘接</w:t>
            </w:r>
          </w:p>
        </w:tc>
        <w:tc>
          <w:tcPr>
            <w:tcW w:w="309" w:type="pct"/>
            <w:vAlign w:val="center"/>
          </w:tcPr>
          <w:p w14:paraId="3F7CD28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2A663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434F4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E9974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FB7C0FA" w14:textId="77777777" w:rsidTr="00D5365F">
        <w:tc>
          <w:tcPr>
            <w:tcW w:w="301" w:type="pct"/>
          </w:tcPr>
          <w:p w14:paraId="69BF84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256</w:t>
            </w:r>
          </w:p>
        </w:tc>
        <w:tc>
          <w:tcPr>
            <w:tcW w:w="735" w:type="pct"/>
            <w:vAlign w:val="center"/>
          </w:tcPr>
          <w:p w14:paraId="3E51B2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5F3DFF2F" w14:textId="25AEC34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粘接</w:t>
            </w:r>
          </w:p>
        </w:tc>
        <w:tc>
          <w:tcPr>
            <w:tcW w:w="309" w:type="pct"/>
            <w:vAlign w:val="center"/>
          </w:tcPr>
          <w:p w14:paraId="6873993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5C9EFC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F0192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5812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C5E1761" w14:textId="77777777" w:rsidTr="00D5365F">
        <w:tc>
          <w:tcPr>
            <w:tcW w:w="301" w:type="pct"/>
          </w:tcPr>
          <w:p w14:paraId="581B07F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257</w:t>
            </w:r>
          </w:p>
        </w:tc>
        <w:tc>
          <w:tcPr>
            <w:tcW w:w="735" w:type="pct"/>
            <w:vAlign w:val="center"/>
          </w:tcPr>
          <w:p w14:paraId="3B40F3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低压塑料管</w:t>
            </w:r>
          </w:p>
        </w:tc>
        <w:tc>
          <w:tcPr>
            <w:tcW w:w="2334" w:type="pct"/>
            <w:vAlign w:val="center"/>
          </w:tcPr>
          <w:p w14:paraId="45DAC8D4" w14:textId="76C8A79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给水管（主材甲供）；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0.6MPa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承插粘接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压力试验、吹扫设计要求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5573EE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95m</w:t>
            </w:r>
          </w:p>
        </w:tc>
        <w:tc>
          <w:tcPr>
            <w:tcW w:w="641" w:type="pct"/>
          </w:tcPr>
          <w:p w14:paraId="2F155E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1E8056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D2480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20DB4F0" w14:textId="77777777" w:rsidTr="00D5365F">
        <w:tc>
          <w:tcPr>
            <w:tcW w:w="301" w:type="pct"/>
          </w:tcPr>
          <w:p w14:paraId="10F1994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258</w:t>
            </w:r>
          </w:p>
        </w:tc>
        <w:tc>
          <w:tcPr>
            <w:tcW w:w="735" w:type="pct"/>
            <w:vAlign w:val="center"/>
          </w:tcPr>
          <w:p w14:paraId="42BC18B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450C37C2" w14:textId="0AD131B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</w:p>
        </w:tc>
        <w:tc>
          <w:tcPr>
            <w:tcW w:w="309" w:type="pct"/>
            <w:vAlign w:val="center"/>
          </w:tcPr>
          <w:p w14:paraId="00C3F82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914A2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BE09E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08D915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C6B144" w14:textId="77777777" w:rsidTr="00D5365F">
        <w:tc>
          <w:tcPr>
            <w:tcW w:w="301" w:type="pct"/>
          </w:tcPr>
          <w:p w14:paraId="3D4E16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259</w:t>
            </w:r>
          </w:p>
        </w:tc>
        <w:tc>
          <w:tcPr>
            <w:tcW w:w="735" w:type="pct"/>
            <w:vAlign w:val="center"/>
          </w:tcPr>
          <w:p w14:paraId="425B4B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低压阀门</w:t>
            </w:r>
          </w:p>
        </w:tc>
        <w:tc>
          <w:tcPr>
            <w:tcW w:w="2334" w:type="pct"/>
            <w:vAlign w:val="center"/>
          </w:tcPr>
          <w:p w14:paraId="4379A743" w14:textId="166D948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:DN25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1.0MPa</w:t>
            </w:r>
          </w:p>
        </w:tc>
        <w:tc>
          <w:tcPr>
            <w:tcW w:w="309" w:type="pct"/>
            <w:vAlign w:val="center"/>
          </w:tcPr>
          <w:p w14:paraId="2D12909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C4246E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A7C9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0F9EB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C19D9EE" w14:textId="77777777" w:rsidTr="00D5365F">
        <w:tc>
          <w:tcPr>
            <w:tcW w:w="301" w:type="pct"/>
          </w:tcPr>
          <w:p w14:paraId="79A0C9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260</w:t>
            </w:r>
          </w:p>
        </w:tc>
        <w:tc>
          <w:tcPr>
            <w:tcW w:w="735" w:type="pct"/>
            <w:vAlign w:val="center"/>
          </w:tcPr>
          <w:p w14:paraId="39F81C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7E64A692" w14:textId="1F1B5DC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:DN100*4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657353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8m</w:t>
            </w:r>
          </w:p>
        </w:tc>
        <w:tc>
          <w:tcPr>
            <w:tcW w:w="641" w:type="pct"/>
          </w:tcPr>
          <w:p w14:paraId="0AA224E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96F61C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105F1C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7E85C12" w14:textId="77777777" w:rsidTr="00D5365F">
        <w:tc>
          <w:tcPr>
            <w:tcW w:w="301" w:type="pct"/>
          </w:tcPr>
          <w:p w14:paraId="23EE3E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261</w:t>
            </w:r>
          </w:p>
        </w:tc>
        <w:tc>
          <w:tcPr>
            <w:tcW w:w="735" w:type="pct"/>
            <w:vAlign w:val="center"/>
          </w:tcPr>
          <w:p w14:paraId="022B6B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</w:t>
            </w:r>
          </w:p>
        </w:tc>
        <w:tc>
          <w:tcPr>
            <w:tcW w:w="2334" w:type="pct"/>
            <w:vAlign w:val="center"/>
          </w:tcPr>
          <w:p w14:paraId="56D312E7" w14:textId="389172C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镀锌管道（主材甲供）；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:DN300*6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焊接方法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压力试验、吹扫与清洗设计要求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满足设计要求</w:t>
            </w:r>
          </w:p>
        </w:tc>
        <w:tc>
          <w:tcPr>
            <w:tcW w:w="309" w:type="pct"/>
            <w:vAlign w:val="center"/>
          </w:tcPr>
          <w:p w14:paraId="7A88FE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8m</w:t>
            </w:r>
          </w:p>
        </w:tc>
        <w:tc>
          <w:tcPr>
            <w:tcW w:w="641" w:type="pct"/>
          </w:tcPr>
          <w:p w14:paraId="749F7D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59CAAF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657F8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0D594AF" w14:textId="77777777" w:rsidTr="00D5365F">
        <w:tc>
          <w:tcPr>
            <w:tcW w:w="301" w:type="pct"/>
          </w:tcPr>
          <w:p w14:paraId="75140BF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262</w:t>
            </w:r>
          </w:p>
        </w:tc>
        <w:tc>
          <w:tcPr>
            <w:tcW w:w="735" w:type="pct"/>
            <w:vAlign w:val="center"/>
          </w:tcPr>
          <w:p w14:paraId="2A7D19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1C41EF88" w14:textId="3D87756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:90</w:t>
            </w:r>
            <w:r w:rsidRPr="00D5365F">
              <w:rPr>
                <w:rFonts w:hint="eastAsia"/>
                <w:szCs w:val="21"/>
              </w:rPr>
              <w:t>°弯头（主材甲供）；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288EEE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E5F8F6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30CDDB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FA1E4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66ED88" w14:textId="77777777" w:rsidTr="00D5365F">
        <w:tc>
          <w:tcPr>
            <w:tcW w:w="301" w:type="pct"/>
          </w:tcPr>
          <w:p w14:paraId="4264332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263</w:t>
            </w:r>
          </w:p>
        </w:tc>
        <w:tc>
          <w:tcPr>
            <w:tcW w:w="735" w:type="pct"/>
            <w:vAlign w:val="center"/>
          </w:tcPr>
          <w:p w14:paraId="764DC2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20226287" w14:textId="4B5AF6A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622A94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6A152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E7982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0C4CFD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855C8D7" w14:textId="77777777" w:rsidTr="00D5365F">
        <w:tc>
          <w:tcPr>
            <w:tcW w:w="301" w:type="pct"/>
          </w:tcPr>
          <w:p w14:paraId="525E4EC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264</w:t>
            </w:r>
          </w:p>
        </w:tc>
        <w:tc>
          <w:tcPr>
            <w:tcW w:w="735" w:type="pct"/>
            <w:vAlign w:val="center"/>
          </w:tcPr>
          <w:p w14:paraId="3518D44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低压碳钢管件</w:t>
            </w:r>
          </w:p>
        </w:tc>
        <w:tc>
          <w:tcPr>
            <w:tcW w:w="2334" w:type="pct"/>
            <w:vAlign w:val="center"/>
          </w:tcPr>
          <w:p w14:paraId="14939FBA" w14:textId="7598B6F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三通（主材甲供）；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电弧焊</w:t>
            </w:r>
          </w:p>
        </w:tc>
        <w:tc>
          <w:tcPr>
            <w:tcW w:w="309" w:type="pct"/>
            <w:vAlign w:val="center"/>
          </w:tcPr>
          <w:p w14:paraId="7E635B7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4B7D2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B1BC09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2B798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3648B0D" w14:textId="77777777" w:rsidTr="00D5365F">
        <w:tc>
          <w:tcPr>
            <w:tcW w:w="301" w:type="pct"/>
          </w:tcPr>
          <w:p w14:paraId="262E0CE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265</w:t>
            </w:r>
          </w:p>
        </w:tc>
        <w:tc>
          <w:tcPr>
            <w:tcW w:w="735" w:type="pct"/>
            <w:vAlign w:val="center"/>
          </w:tcPr>
          <w:p w14:paraId="64F599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3D08DF79" w14:textId="3F1C6FC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铸铁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1871ED4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5A8080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A496C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DD946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6E9ADFE" w14:textId="77777777" w:rsidTr="00D5365F">
        <w:tc>
          <w:tcPr>
            <w:tcW w:w="301" w:type="pct"/>
          </w:tcPr>
          <w:p w14:paraId="6FD63D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266</w:t>
            </w:r>
          </w:p>
        </w:tc>
        <w:tc>
          <w:tcPr>
            <w:tcW w:w="735" w:type="pct"/>
            <w:vAlign w:val="center"/>
          </w:tcPr>
          <w:p w14:paraId="775477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7E7D9CFF" w14:textId="0794A95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铸铁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3FCD0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4CE43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10AD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2E359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F64AB72" w14:textId="77777777" w:rsidTr="00D5365F">
        <w:tc>
          <w:tcPr>
            <w:tcW w:w="301" w:type="pct"/>
          </w:tcPr>
          <w:p w14:paraId="6ECB86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267</w:t>
            </w:r>
          </w:p>
        </w:tc>
        <w:tc>
          <w:tcPr>
            <w:tcW w:w="735" w:type="pct"/>
            <w:vAlign w:val="center"/>
          </w:tcPr>
          <w:p w14:paraId="4FBEAD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61165F4F" w14:textId="6D304D2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25331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C96CAA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FEA7D8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1DDA73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3E7CB0D" w14:textId="77777777" w:rsidTr="00D5365F">
        <w:tc>
          <w:tcPr>
            <w:tcW w:w="301" w:type="pct"/>
          </w:tcPr>
          <w:p w14:paraId="7FF82D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268</w:t>
            </w:r>
          </w:p>
        </w:tc>
        <w:tc>
          <w:tcPr>
            <w:tcW w:w="735" w:type="pct"/>
            <w:vAlign w:val="center"/>
          </w:tcPr>
          <w:p w14:paraId="5113B48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7C012542" w14:textId="710C00D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2FF581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8E3B27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243457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9CCE13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9ABE764" w14:textId="77777777" w:rsidTr="00D5365F">
        <w:tc>
          <w:tcPr>
            <w:tcW w:w="301" w:type="pct"/>
          </w:tcPr>
          <w:p w14:paraId="3BAD17D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269</w:t>
            </w:r>
          </w:p>
        </w:tc>
        <w:tc>
          <w:tcPr>
            <w:tcW w:w="735" w:type="pct"/>
            <w:vAlign w:val="center"/>
          </w:tcPr>
          <w:p w14:paraId="7D39C0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软接头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软管）</w:t>
            </w:r>
          </w:p>
        </w:tc>
        <w:tc>
          <w:tcPr>
            <w:tcW w:w="2334" w:type="pct"/>
            <w:vAlign w:val="center"/>
          </w:tcPr>
          <w:p w14:paraId="2B9D8585" w14:textId="7489431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橡胶软接头（主材甲供）；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51809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622C0E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E4E50A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D79EDF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BEDC27" w14:textId="77777777" w:rsidTr="00D5365F">
        <w:tc>
          <w:tcPr>
            <w:tcW w:w="301" w:type="pct"/>
          </w:tcPr>
          <w:p w14:paraId="453AD9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270</w:t>
            </w:r>
          </w:p>
        </w:tc>
        <w:tc>
          <w:tcPr>
            <w:tcW w:w="735" w:type="pct"/>
            <w:vAlign w:val="center"/>
          </w:tcPr>
          <w:p w14:paraId="530DD9B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软接头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软管）</w:t>
            </w:r>
          </w:p>
        </w:tc>
        <w:tc>
          <w:tcPr>
            <w:tcW w:w="2334" w:type="pct"/>
            <w:vAlign w:val="center"/>
          </w:tcPr>
          <w:p w14:paraId="55655150" w14:textId="50DFEDD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橡胶软接头（主材甲供）；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2AED472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BCE61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76D31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3127F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36E929F" w14:textId="77777777" w:rsidTr="00D5365F">
        <w:tc>
          <w:tcPr>
            <w:tcW w:w="301" w:type="pct"/>
          </w:tcPr>
          <w:p w14:paraId="6F635F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271</w:t>
            </w:r>
          </w:p>
        </w:tc>
        <w:tc>
          <w:tcPr>
            <w:tcW w:w="735" w:type="pct"/>
            <w:vAlign w:val="center"/>
          </w:tcPr>
          <w:p w14:paraId="4A62A7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低压玻璃钢管件</w:t>
            </w:r>
          </w:p>
        </w:tc>
        <w:tc>
          <w:tcPr>
            <w:tcW w:w="2334" w:type="pct"/>
            <w:vAlign w:val="center"/>
          </w:tcPr>
          <w:p w14:paraId="45BB7DD7" w14:textId="372C741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抽风口（主材甲供）；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玻璃钢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44D77FE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7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A521F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B7E0B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D925FB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8F4BAF0" w14:textId="77777777" w:rsidTr="00D5365F">
        <w:tc>
          <w:tcPr>
            <w:tcW w:w="301" w:type="pct"/>
          </w:tcPr>
          <w:p w14:paraId="18CCC47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272</w:t>
            </w:r>
          </w:p>
        </w:tc>
        <w:tc>
          <w:tcPr>
            <w:tcW w:w="735" w:type="pct"/>
            <w:vAlign w:val="center"/>
          </w:tcPr>
          <w:p w14:paraId="782CDA7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塑料通风管道</w:t>
            </w:r>
          </w:p>
        </w:tc>
        <w:tc>
          <w:tcPr>
            <w:tcW w:w="2334" w:type="pct"/>
            <w:vAlign w:val="center"/>
          </w:tcPr>
          <w:p w14:paraId="6BC505FB" w14:textId="3F6EEF6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除臭</w:t>
            </w:r>
            <w:r w:rsidRPr="00D5365F">
              <w:rPr>
                <w:rFonts w:hint="eastAsia"/>
                <w:szCs w:val="21"/>
              </w:rPr>
              <w:t>PP</w:t>
            </w:r>
            <w:r w:rsidRPr="00D5365F">
              <w:rPr>
                <w:rFonts w:hint="eastAsia"/>
                <w:szCs w:val="21"/>
              </w:rPr>
              <w:t>风管（另含管件安装）（主材甲供）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形状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圆形；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:DN300</w:t>
            </w:r>
          </w:p>
        </w:tc>
        <w:tc>
          <w:tcPr>
            <w:tcW w:w="309" w:type="pct"/>
            <w:vAlign w:val="center"/>
          </w:tcPr>
          <w:p w14:paraId="0083525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34.97</w:t>
            </w:r>
            <w:r w:rsidRPr="00D5365F">
              <w:rPr>
                <w:rFonts w:hint="eastAsia"/>
                <w:szCs w:val="21"/>
              </w:rPr>
              <w:t>㎡</w:t>
            </w:r>
          </w:p>
        </w:tc>
        <w:tc>
          <w:tcPr>
            <w:tcW w:w="641" w:type="pct"/>
          </w:tcPr>
          <w:p w14:paraId="48FB8E1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5867C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35E05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D2C5202" w14:textId="77777777" w:rsidTr="00D5365F">
        <w:tc>
          <w:tcPr>
            <w:tcW w:w="301" w:type="pct"/>
          </w:tcPr>
          <w:p w14:paraId="3B767E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273</w:t>
            </w:r>
          </w:p>
        </w:tc>
        <w:tc>
          <w:tcPr>
            <w:tcW w:w="735" w:type="pct"/>
            <w:vAlign w:val="center"/>
          </w:tcPr>
          <w:p w14:paraId="5AE1535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物位检测仪表</w:t>
            </w:r>
          </w:p>
        </w:tc>
        <w:tc>
          <w:tcPr>
            <w:tcW w:w="2334" w:type="pct"/>
            <w:vAlign w:val="center"/>
          </w:tcPr>
          <w:p w14:paraId="11473FA6" w14:textId="1DE3E43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超声波液位计（主材甲供）；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调节池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:0-10m</w:t>
            </w:r>
          </w:p>
        </w:tc>
        <w:tc>
          <w:tcPr>
            <w:tcW w:w="309" w:type="pct"/>
            <w:vAlign w:val="center"/>
          </w:tcPr>
          <w:p w14:paraId="75616D4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5A998C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55EFD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9DFE3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B0D9630" w14:textId="77777777" w:rsidTr="00D5365F">
        <w:tc>
          <w:tcPr>
            <w:tcW w:w="301" w:type="pct"/>
          </w:tcPr>
          <w:p w14:paraId="6855F6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274</w:t>
            </w:r>
          </w:p>
        </w:tc>
        <w:tc>
          <w:tcPr>
            <w:tcW w:w="735" w:type="pct"/>
            <w:vAlign w:val="center"/>
          </w:tcPr>
          <w:p w14:paraId="7E6088B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物位检测仪表</w:t>
            </w:r>
          </w:p>
        </w:tc>
        <w:tc>
          <w:tcPr>
            <w:tcW w:w="2334" w:type="pct"/>
            <w:vAlign w:val="center"/>
          </w:tcPr>
          <w:p w14:paraId="586987F4" w14:textId="4AB7E87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液位差计（格栅前后液位监测）（主材甲供）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调节池；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:0-10m</w:t>
            </w:r>
          </w:p>
        </w:tc>
        <w:tc>
          <w:tcPr>
            <w:tcW w:w="309" w:type="pct"/>
            <w:vAlign w:val="center"/>
          </w:tcPr>
          <w:p w14:paraId="639193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2DE0D1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A9B5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89C30E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97022D1" w14:textId="77777777" w:rsidTr="00D5365F">
        <w:tc>
          <w:tcPr>
            <w:tcW w:w="301" w:type="pct"/>
          </w:tcPr>
          <w:p w14:paraId="6340C19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275</w:t>
            </w:r>
          </w:p>
        </w:tc>
        <w:tc>
          <w:tcPr>
            <w:tcW w:w="735" w:type="pct"/>
            <w:vAlign w:val="center"/>
          </w:tcPr>
          <w:p w14:paraId="4FA198C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056FE3F1" w14:textId="0C5E74E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:pH/T</w:t>
            </w:r>
            <w:r w:rsidRPr="00D5365F">
              <w:rPr>
                <w:rFonts w:hint="eastAsia"/>
                <w:szCs w:val="21"/>
              </w:rPr>
              <w:t>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调节池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进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出水</w:t>
            </w:r>
            <w:r w:rsidRPr="00D5365F">
              <w:rPr>
                <w:rFonts w:hint="eastAsia"/>
                <w:szCs w:val="21"/>
              </w:rPr>
              <w:t>pH</w:t>
            </w:r>
            <w:r w:rsidRPr="00D5365F">
              <w:rPr>
                <w:rFonts w:hint="eastAsia"/>
                <w:szCs w:val="21"/>
              </w:rPr>
              <w:t>、温度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:0-14/-20</w:t>
            </w:r>
            <w:r w:rsidRPr="00D5365F">
              <w:rPr>
                <w:rFonts w:hint="eastAsia"/>
                <w:szCs w:val="21"/>
              </w:rPr>
              <w:t>～</w:t>
            </w:r>
            <w:r w:rsidRPr="00D5365F">
              <w:rPr>
                <w:rFonts w:hint="eastAsia"/>
                <w:szCs w:val="21"/>
              </w:rPr>
              <w:t>100</w:t>
            </w:r>
            <w:r w:rsidRPr="00D5365F">
              <w:rPr>
                <w:rFonts w:hint="eastAsia"/>
                <w:szCs w:val="21"/>
              </w:rPr>
              <w:t>℃，带输出</w:t>
            </w:r>
            <w:r w:rsidRPr="00D5365F">
              <w:rPr>
                <w:rFonts w:hint="eastAsia"/>
                <w:szCs w:val="21"/>
              </w:rPr>
              <w:t>4~20mA</w:t>
            </w:r>
            <w:r w:rsidRPr="00D5365F">
              <w:rPr>
                <w:rFonts w:hint="eastAsia"/>
                <w:szCs w:val="21"/>
              </w:rPr>
              <w:t>，及传输</w:t>
            </w:r>
          </w:p>
        </w:tc>
        <w:tc>
          <w:tcPr>
            <w:tcW w:w="309" w:type="pct"/>
            <w:vAlign w:val="center"/>
          </w:tcPr>
          <w:p w14:paraId="3088448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76B8EC4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F4DD48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7DE62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384E8BB" w14:textId="77777777" w:rsidTr="00D5365F">
        <w:tc>
          <w:tcPr>
            <w:tcW w:w="301" w:type="pct"/>
          </w:tcPr>
          <w:p w14:paraId="7EA462C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276</w:t>
            </w:r>
          </w:p>
        </w:tc>
        <w:tc>
          <w:tcPr>
            <w:tcW w:w="735" w:type="pct"/>
            <w:vAlign w:val="center"/>
          </w:tcPr>
          <w:p w14:paraId="32E259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307DF254" w14:textId="5B42526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:pH/T</w:t>
            </w:r>
            <w:r w:rsidRPr="00D5365F">
              <w:rPr>
                <w:rFonts w:hint="eastAsia"/>
                <w:szCs w:val="21"/>
              </w:rPr>
              <w:t>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进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出水</w:t>
            </w:r>
            <w:r w:rsidRPr="00D5365F">
              <w:rPr>
                <w:rFonts w:hint="eastAsia"/>
                <w:szCs w:val="21"/>
              </w:rPr>
              <w:t>pH</w:t>
            </w:r>
            <w:r w:rsidRPr="00D5365F">
              <w:rPr>
                <w:rFonts w:hint="eastAsia"/>
                <w:szCs w:val="21"/>
              </w:rPr>
              <w:t>、温度；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:0-14/-20</w:t>
            </w:r>
            <w:r w:rsidRPr="00D5365F">
              <w:rPr>
                <w:rFonts w:hint="eastAsia"/>
                <w:szCs w:val="21"/>
              </w:rPr>
              <w:t>～</w:t>
            </w:r>
            <w:r w:rsidRPr="00D5365F">
              <w:rPr>
                <w:rFonts w:hint="eastAsia"/>
                <w:szCs w:val="21"/>
              </w:rPr>
              <w:t>100</w:t>
            </w:r>
            <w:r w:rsidRPr="00D5365F">
              <w:rPr>
                <w:rFonts w:hint="eastAsia"/>
                <w:szCs w:val="21"/>
              </w:rPr>
              <w:t>℃，带输出</w:t>
            </w:r>
            <w:r w:rsidRPr="00D5365F">
              <w:rPr>
                <w:rFonts w:hint="eastAsia"/>
                <w:szCs w:val="21"/>
              </w:rPr>
              <w:t>4~20mA</w:t>
            </w:r>
            <w:r w:rsidRPr="00D5365F">
              <w:rPr>
                <w:rFonts w:hint="eastAsia"/>
                <w:szCs w:val="21"/>
              </w:rPr>
              <w:t>，及传输</w:t>
            </w:r>
          </w:p>
        </w:tc>
        <w:tc>
          <w:tcPr>
            <w:tcW w:w="309" w:type="pct"/>
            <w:vAlign w:val="center"/>
          </w:tcPr>
          <w:p w14:paraId="6AC64E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54B93B6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1297EF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FF8B6A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59902F" w14:textId="77777777" w:rsidTr="00D5365F">
        <w:tc>
          <w:tcPr>
            <w:tcW w:w="301" w:type="pct"/>
          </w:tcPr>
          <w:p w14:paraId="75B7A04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277</w:t>
            </w:r>
          </w:p>
        </w:tc>
        <w:tc>
          <w:tcPr>
            <w:tcW w:w="735" w:type="pct"/>
            <w:vAlign w:val="center"/>
          </w:tcPr>
          <w:p w14:paraId="597A97F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4F25E69B" w14:textId="1B97C6F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:H2S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:UASB</w:t>
            </w:r>
            <w:r w:rsidRPr="00D5365F">
              <w:rPr>
                <w:rFonts w:hint="eastAsia"/>
                <w:szCs w:val="21"/>
              </w:rPr>
              <w:t>出水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:H2S</w:t>
            </w:r>
            <w:r w:rsidRPr="00D5365F">
              <w:rPr>
                <w:rFonts w:hint="eastAsia"/>
                <w:szCs w:val="21"/>
              </w:rPr>
              <w:t>气体；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:0-200ppm</w:t>
            </w:r>
          </w:p>
        </w:tc>
        <w:tc>
          <w:tcPr>
            <w:tcW w:w="309" w:type="pct"/>
            <w:vAlign w:val="center"/>
          </w:tcPr>
          <w:p w14:paraId="7C0CA1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0B989E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90FC7C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D70F4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83F0340" w14:textId="77777777" w:rsidTr="00D5365F">
        <w:tc>
          <w:tcPr>
            <w:tcW w:w="301" w:type="pct"/>
          </w:tcPr>
          <w:p w14:paraId="38B6101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278</w:t>
            </w:r>
          </w:p>
        </w:tc>
        <w:tc>
          <w:tcPr>
            <w:tcW w:w="735" w:type="pct"/>
            <w:vAlign w:val="center"/>
          </w:tcPr>
          <w:p w14:paraId="16BD697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7B838158" w14:textId="2B310C5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:COD</w:t>
            </w:r>
            <w:r w:rsidRPr="00D5365F">
              <w:rPr>
                <w:rFonts w:hint="eastAsia"/>
                <w:szCs w:val="21"/>
              </w:rPr>
              <w:t>测定仪（主材甲供）；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调节池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进水化学需氧量；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:100-10000mg/L</w:t>
            </w:r>
          </w:p>
        </w:tc>
        <w:tc>
          <w:tcPr>
            <w:tcW w:w="309" w:type="pct"/>
            <w:vAlign w:val="center"/>
          </w:tcPr>
          <w:p w14:paraId="7F0616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27ACB1D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304F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3769BA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59A0621" w14:textId="77777777" w:rsidTr="00D5365F">
        <w:tc>
          <w:tcPr>
            <w:tcW w:w="301" w:type="pct"/>
          </w:tcPr>
          <w:p w14:paraId="5E934BD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279</w:t>
            </w:r>
          </w:p>
        </w:tc>
        <w:tc>
          <w:tcPr>
            <w:tcW w:w="735" w:type="pct"/>
            <w:vAlign w:val="center"/>
          </w:tcPr>
          <w:p w14:paraId="26847BB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438BF473" w14:textId="5A237D4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:COD</w:t>
            </w:r>
            <w:r w:rsidRPr="00D5365F">
              <w:rPr>
                <w:rFonts w:hint="eastAsia"/>
                <w:szCs w:val="21"/>
              </w:rPr>
              <w:t>测定仪（主材甲供）；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调节池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出水化学需氧量；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:10-500mg/L</w:t>
            </w:r>
          </w:p>
        </w:tc>
        <w:tc>
          <w:tcPr>
            <w:tcW w:w="309" w:type="pct"/>
            <w:vAlign w:val="center"/>
          </w:tcPr>
          <w:p w14:paraId="6B2DC41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55C921F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028D8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A10E7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BDF399" w14:textId="77777777" w:rsidTr="00D5365F">
        <w:tc>
          <w:tcPr>
            <w:tcW w:w="301" w:type="pct"/>
          </w:tcPr>
          <w:p w14:paraId="281DDE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280</w:t>
            </w:r>
          </w:p>
        </w:tc>
        <w:tc>
          <w:tcPr>
            <w:tcW w:w="735" w:type="pct"/>
            <w:vAlign w:val="center"/>
          </w:tcPr>
          <w:p w14:paraId="225C7F3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流量仪表</w:t>
            </w:r>
          </w:p>
        </w:tc>
        <w:tc>
          <w:tcPr>
            <w:tcW w:w="2334" w:type="pct"/>
            <w:vAlign w:val="center"/>
          </w:tcPr>
          <w:p w14:paraId="518A6BB4" w14:textId="4B28788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流量计（主材甲供）；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调节池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进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出水流量；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:4-20mA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DN50 316L</w:t>
            </w:r>
            <w:r w:rsidRPr="00D5365F">
              <w:rPr>
                <w:rFonts w:hint="eastAsia"/>
                <w:szCs w:val="21"/>
              </w:rPr>
              <w:t>探头，一体式</w:t>
            </w:r>
          </w:p>
        </w:tc>
        <w:tc>
          <w:tcPr>
            <w:tcW w:w="309" w:type="pct"/>
            <w:vAlign w:val="center"/>
          </w:tcPr>
          <w:p w14:paraId="4652AD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CDFDAD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2DC3A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5C702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2966E4E" w14:textId="77777777" w:rsidTr="00D5365F">
        <w:tc>
          <w:tcPr>
            <w:tcW w:w="301" w:type="pct"/>
          </w:tcPr>
          <w:p w14:paraId="0A44EDB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281</w:t>
            </w:r>
          </w:p>
        </w:tc>
        <w:tc>
          <w:tcPr>
            <w:tcW w:w="735" w:type="pct"/>
            <w:vAlign w:val="center"/>
          </w:tcPr>
          <w:p w14:paraId="1F0C0BC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2C2D2903" w14:textId="5031EA9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:PH</w:t>
            </w:r>
            <w:r w:rsidRPr="00D5365F">
              <w:rPr>
                <w:rFonts w:hint="eastAsia"/>
                <w:szCs w:val="21"/>
              </w:rPr>
              <w:t>在线监测（主材甲供）；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:PH</w:t>
            </w:r>
            <w:r w:rsidRPr="00D5365F">
              <w:rPr>
                <w:rFonts w:hint="eastAsia"/>
                <w:szCs w:val="21"/>
              </w:rPr>
              <w:t>调节加药自动联控；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:0-14</w:t>
            </w:r>
          </w:p>
        </w:tc>
        <w:tc>
          <w:tcPr>
            <w:tcW w:w="309" w:type="pct"/>
            <w:vAlign w:val="center"/>
          </w:tcPr>
          <w:p w14:paraId="5B8B2F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05B3ECE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29377E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6C0F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867FB8" w14:textId="77777777" w:rsidTr="00D5365F">
        <w:tc>
          <w:tcPr>
            <w:tcW w:w="301" w:type="pct"/>
          </w:tcPr>
          <w:p w14:paraId="4F4B0EF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282</w:t>
            </w:r>
          </w:p>
        </w:tc>
        <w:tc>
          <w:tcPr>
            <w:tcW w:w="735" w:type="pct"/>
            <w:vAlign w:val="center"/>
          </w:tcPr>
          <w:p w14:paraId="081FBFD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物位检测仪表</w:t>
            </w:r>
          </w:p>
        </w:tc>
        <w:tc>
          <w:tcPr>
            <w:tcW w:w="2334" w:type="pct"/>
            <w:vAlign w:val="center"/>
          </w:tcPr>
          <w:p w14:paraId="450F0E84" w14:textId="26019D3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泥位计（主材甲供）；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rFonts w:hint="eastAsia"/>
                <w:szCs w:val="21"/>
              </w:rPr>
              <w:t>2#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:0-5</w:t>
            </w:r>
            <w:r w:rsidRPr="00D5365F">
              <w:rPr>
                <w:rFonts w:hint="eastAsia"/>
                <w:szCs w:val="21"/>
              </w:rPr>
              <w:t>米，超声波</w:t>
            </w:r>
          </w:p>
        </w:tc>
        <w:tc>
          <w:tcPr>
            <w:tcW w:w="309" w:type="pct"/>
            <w:vAlign w:val="center"/>
          </w:tcPr>
          <w:p w14:paraId="6DACCA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8DC98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1CD4F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C67DC9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70E7DBC" w14:textId="77777777" w:rsidTr="00D5365F">
        <w:tc>
          <w:tcPr>
            <w:tcW w:w="301" w:type="pct"/>
          </w:tcPr>
          <w:p w14:paraId="11A2F06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283</w:t>
            </w:r>
          </w:p>
        </w:tc>
        <w:tc>
          <w:tcPr>
            <w:tcW w:w="735" w:type="pct"/>
            <w:vAlign w:val="center"/>
          </w:tcPr>
          <w:p w14:paraId="35F359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过程分析仪表</w:t>
            </w:r>
          </w:p>
        </w:tc>
        <w:tc>
          <w:tcPr>
            <w:tcW w:w="2334" w:type="pct"/>
            <w:vAlign w:val="center"/>
          </w:tcPr>
          <w:p w14:paraId="53ABE791" w14:textId="26F9123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溶解氧测定仪（主材甲供）；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溶解氧浓度</w:t>
            </w:r>
          </w:p>
        </w:tc>
        <w:tc>
          <w:tcPr>
            <w:tcW w:w="309" w:type="pct"/>
            <w:vAlign w:val="center"/>
          </w:tcPr>
          <w:p w14:paraId="04DF87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0E4E0F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3B7E67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1117DA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0D56B9" w14:textId="77777777" w:rsidTr="00D5365F">
        <w:tc>
          <w:tcPr>
            <w:tcW w:w="301" w:type="pct"/>
          </w:tcPr>
          <w:p w14:paraId="6C8F70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284</w:t>
            </w:r>
          </w:p>
        </w:tc>
        <w:tc>
          <w:tcPr>
            <w:tcW w:w="735" w:type="pct"/>
            <w:vAlign w:val="center"/>
          </w:tcPr>
          <w:p w14:paraId="2772E2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物性检测仪表</w:t>
            </w:r>
          </w:p>
        </w:tc>
        <w:tc>
          <w:tcPr>
            <w:tcW w:w="2334" w:type="pct"/>
            <w:vAlign w:val="center"/>
          </w:tcPr>
          <w:p w14:paraId="7D5ED171" w14:textId="73B5B31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:MLSS</w:t>
            </w:r>
            <w:r w:rsidRPr="00D5365F">
              <w:rPr>
                <w:rFonts w:hint="eastAsia"/>
                <w:szCs w:val="21"/>
              </w:rPr>
              <w:t>测定仪（主材甲供）；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:0~20000mg/L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功能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污泥浓度</w:t>
            </w:r>
          </w:p>
        </w:tc>
        <w:tc>
          <w:tcPr>
            <w:tcW w:w="309" w:type="pct"/>
            <w:vAlign w:val="center"/>
          </w:tcPr>
          <w:p w14:paraId="3995E9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472F245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691F9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9167E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693BD15" w14:textId="77777777" w:rsidTr="00D5365F">
        <w:tc>
          <w:tcPr>
            <w:tcW w:w="301" w:type="pct"/>
          </w:tcPr>
          <w:p w14:paraId="073CEA3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285</w:t>
            </w:r>
          </w:p>
        </w:tc>
        <w:tc>
          <w:tcPr>
            <w:tcW w:w="735" w:type="pct"/>
            <w:vAlign w:val="center"/>
          </w:tcPr>
          <w:p w14:paraId="6D8E542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物位检测仪表</w:t>
            </w:r>
          </w:p>
        </w:tc>
        <w:tc>
          <w:tcPr>
            <w:tcW w:w="2334" w:type="pct"/>
            <w:vAlign w:val="center"/>
          </w:tcPr>
          <w:p w14:paraId="083EF114" w14:textId="1CA3D82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液位计（主材甲供）；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膜池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超声波数字显示式</w:t>
            </w:r>
            <w:r w:rsidRPr="00D5365F">
              <w:rPr>
                <w:rFonts w:hint="eastAsia"/>
                <w:szCs w:val="21"/>
              </w:rPr>
              <w:t>0~5m</w:t>
            </w:r>
          </w:p>
        </w:tc>
        <w:tc>
          <w:tcPr>
            <w:tcW w:w="309" w:type="pct"/>
            <w:vAlign w:val="center"/>
          </w:tcPr>
          <w:p w14:paraId="71B333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2C9C2E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14709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D3648C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D5A7CE9" w14:textId="77777777" w:rsidTr="00D5365F">
        <w:tc>
          <w:tcPr>
            <w:tcW w:w="301" w:type="pct"/>
          </w:tcPr>
          <w:p w14:paraId="5D3DDBA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286</w:t>
            </w:r>
          </w:p>
        </w:tc>
        <w:tc>
          <w:tcPr>
            <w:tcW w:w="735" w:type="pct"/>
            <w:vAlign w:val="center"/>
          </w:tcPr>
          <w:p w14:paraId="46637D3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流量仪表</w:t>
            </w:r>
          </w:p>
        </w:tc>
        <w:tc>
          <w:tcPr>
            <w:tcW w:w="2334" w:type="pct"/>
            <w:vAlign w:val="center"/>
          </w:tcPr>
          <w:p w14:paraId="71C8C422" w14:textId="54A88B4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电磁流量计（主材甲供）；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膜系统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 xml:space="preserve">:DN50 316L </w:t>
            </w:r>
            <w:r w:rsidRPr="00D5365F">
              <w:rPr>
                <w:rFonts w:hint="eastAsia"/>
                <w:szCs w:val="21"/>
              </w:rPr>
              <w:t>探头</w:t>
            </w:r>
            <w:r w:rsidRPr="00D5365F">
              <w:rPr>
                <w:rFonts w:hint="eastAsia"/>
                <w:szCs w:val="21"/>
              </w:rPr>
              <w:t xml:space="preserve"> </w:t>
            </w:r>
            <w:r w:rsidRPr="00D5365F">
              <w:rPr>
                <w:rFonts w:hint="eastAsia"/>
                <w:szCs w:val="21"/>
              </w:rPr>
              <w:t>聚四氟衬里</w:t>
            </w:r>
          </w:p>
        </w:tc>
        <w:tc>
          <w:tcPr>
            <w:tcW w:w="309" w:type="pct"/>
            <w:vAlign w:val="center"/>
          </w:tcPr>
          <w:p w14:paraId="3E193BE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91C92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1B8A8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39D87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1512882" w14:textId="77777777" w:rsidTr="00D5365F">
        <w:tc>
          <w:tcPr>
            <w:tcW w:w="301" w:type="pct"/>
          </w:tcPr>
          <w:p w14:paraId="27B90A2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287</w:t>
            </w:r>
          </w:p>
        </w:tc>
        <w:tc>
          <w:tcPr>
            <w:tcW w:w="735" w:type="pct"/>
            <w:vAlign w:val="center"/>
          </w:tcPr>
          <w:p w14:paraId="5EA888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压力仪表</w:t>
            </w:r>
          </w:p>
        </w:tc>
        <w:tc>
          <w:tcPr>
            <w:tcW w:w="2334" w:type="pct"/>
            <w:vAlign w:val="center"/>
          </w:tcPr>
          <w:p w14:paraId="0277802D" w14:textId="60F3788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真空压力表（主材甲供）；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膜系统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rFonts w:hint="eastAsia"/>
                <w:szCs w:val="21"/>
              </w:rPr>
              <w:t xml:space="preserve"> </w:t>
            </w:r>
            <w:r w:rsidRPr="00D5365F">
              <w:rPr>
                <w:rFonts w:hint="eastAsia"/>
                <w:szCs w:val="21"/>
              </w:rPr>
              <w:t>压力范围</w:t>
            </w:r>
            <w:r w:rsidRPr="00D5365F">
              <w:rPr>
                <w:rFonts w:hint="eastAsia"/>
                <w:szCs w:val="21"/>
              </w:rPr>
              <w:t>-0.1~0.1MPa</w:t>
            </w:r>
          </w:p>
        </w:tc>
        <w:tc>
          <w:tcPr>
            <w:tcW w:w="309" w:type="pct"/>
            <w:vAlign w:val="center"/>
          </w:tcPr>
          <w:p w14:paraId="3D7CFC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EFC8A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53177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3B852E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0BE5CF4" w14:textId="77777777" w:rsidTr="00D5365F">
        <w:tc>
          <w:tcPr>
            <w:tcW w:w="301" w:type="pct"/>
          </w:tcPr>
          <w:p w14:paraId="625B743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288</w:t>
            </w:r>
          </w:p>
        </w:tc>
        <w:tc>
          <w:tcPr>
            <w:tcW w:w="735" w:type="pct"/>
            <w:vAlign w:val="center"/>
          </w:tcPr>
          <w:p w14:paraId="055D500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物位检测仪表</w:t>
            </w:r>
          </w:p>
        </w:tc>
        <w:tc>
          <w:tcPr>
            <w:tcW w:w="2334" w:type="pct"/>
            <w:vAlign w:val="center"/>
          </w:tcPr>
          <w:p w14:paraId="67D4EE78" w14:textId="7763E88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液位计（主材甲供）；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清水箱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投入式数字显示式</w:t>
            </w:r>
            <w:r w:rsidRPr="00D5365F">
              <w:rPr>
                <w:rFonts w:hint="eastAsia"/>
                <w:szCs w:val="21"/>
              </w:rPr>
              <w:t>0~5m 24</w:t>
            </w:r>
            <w:r w:rsidRPr="00D5365F">
              <w:rPr>
                <w:rFonts w:hint="eastAsia"/>
                <w:szCs w:val="21"/>
              </w:rPr>
              <w:t>伏</w:t>
            </w:r>
          </w:p>
        </w:tc>
        <w:tc>
          <w:tcPr>
            <w:tcW w:w="309" w:type="pct"/>
            <w:vAlign w:val="center"/>
          </w:tcPr>
          <w:p w14:paraId="6ECD531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5F8E5C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894EAE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403617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FB80C33" w14:textId="77777777" w:rsidTr="00D5365F">
        <w:tc>
          <w:tcPr>
            <w:tcW w:w="301" w:type="pct"/>
          </w:tcPr>
          <w:p w14:paraId="105BAC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289</w:t>
            </w:r>
          </w:p>
        </w:tc>
        <w:tc>
          <w:tcPr>
            <w:tcW w:w="735" w:type="pct"/>
            <w:vAlign w:val="center"/>
          </w:tcPr>
          <w:p w14:paraId="6EA12E8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盘、箱、柜</w:t>
            </w:r>
          </w:p>
        </w:tc>
        <w:tc>
          <w:tcPr>
            <w:tcW w:w="2334" w:type="pct"/>
            <w:vAlign w:val="center"/>
          </w:tcPr>
          <w:p w14:paraId="388313CA" w14:textId="4EDC44D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户外仪表箱（主材甲供）；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溶解氧、</w:t>
            </w:r>
            <w:r w:rsidRPr="00D5365F">
              <w:rPr>
                <w:rFonts w:hint="eastAsia"/>
                <w:szCs w:val="21"/>
              </w:rPr>
              <w:t>MLSS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户外不锈钢，带视窗，尺寸</w:t>
            </w:r>
            <w:r w:rsidRPr="00D5365F">
              <w:rPr>
                <w:rFonts w:hint="eastAsia"/>
                <w:szCs w:val="21"/>
              </w:rPr>
              <w:t>400*300*250</w:t>
            </w:r>
            <w:r w:rsidRPr="00D5365F">
              <w:rPr>
                <w:rFonts w:hint="eastAsia"/>
                <w:szCs w:val="21"/>
              </w:rPr>
              <w:t>，安装后高度</w:t>
            </w:r>
            <w:r w:rsidRPr="00D5365F">
              <w:rPr>
                <w:rFonts w:hint="eastAsia"/>
                <w:szCs w:val="21"/>
              </w:rPr>
              <w:t>1.5m</w:t>
            </w:r>
          </w:p>
        </w:tc>
        <w:tc>
          <w:tcPr>
            <w:tcW w:w="309" w:type="pct"/>
            <w:vAlign w:val="center"/>
          </w:tcPr>
          <w:p w14:paraId="179AF3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E8D29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8E97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14F713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8FD6EBB" w14:textId="77777777" w:rsidTr="00D5365F">
        <w:tc>
          <w:tcPr>
            <w:tcW w:w="301" w:type="pct"/>
          </w:tcPr>
          <w:p w14:paraId="3ED91BB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290</w:t>
            </w:r>
          </w:p>
        </w:tc>
        <w:tc>
          <w:tcPr>
            <w:tcW w:w="735" w:type="pct"/>
            <w:vAlign w:val="center"/>
          </w:tcPr>
          <w:p w14:paraId="11DB053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工业计算机柜、台设备</w:t>
            </w:r>
          </w:p>
        </w:tc>
        <w:tc>
          <w:tcPr>
            <w:tcW w:w="2334" w:type="pct"/>
            <w:vAlign w:val="center"/>
          </w:tcPr>
          <w:p w14:paraId="1A64DE70" w14:textId="7349656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视频监控主机柜（设备甲供）；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含数字硬盘、交换机、机柜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含调试</w:t>
            </w:r>
          </w:p>
        </w:tc>
        <w:tc>
          <w:tcPr>
            <w:tcW w:w="309" w:type="pct"/>
            <w:vAlign w:val="center"/>
          </w:tcPr>
          <w:p w14:paraId="2AB62A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97749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045D0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1579B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419C9AD" w14:textId="77777777" w:rsidTr="00D5365F">
        <w:tc>
          <w:tcPr>
            <w:tcW w:w="301" w:type="pct"/>
          </w:tcPr>
          <w:p w14:paraId="6CBEE51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291</w:t>
            </w:r>
          </w:p>
        </w:tc>
        <w:tc>
          <w:tcPr>
            <w:tcW w:w="735" w:type="pct"/>
            <w:vAlign w:val="center"/>
          </w:tcPr>
          <w:p w14:paraId="7A904AC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工业计算机外部设备</w:t>
            </w:r>
          </w:p>
        </w:tc>
        <w:tc>
          <w:tcPr>
            <w:tcW w:w="2334" w:type="pct"/>
            <w:vAlign w:val="center"/>
          </w:tcPr>
          <w:p w14:paraId="0C920E6A" w14:textId="61C54D2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:IP</w:t>
            </w:r>
            <w:r w:rsidRPr="00D5365F">
              <w:rPr>
                <w:rFonts w:hint="eastAsia"/>
                <w:szCs w:val="21"/>
              </w:rPr>
              <w:t>摄像头（设备甲供）；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全球，带云台，</w:t>
            </w:r>
            <w:r w:rsidRPr="00D5365F">
              <w:rPr>
                <w:rFonts w:hint="eastAsia"/>
                <w:szCs w:val="21"/>
              </w:rPr>
              <w:t>30</w:t>
            </w:r>
            <w:r w:rsidRPr="00D5365F">
              <w:rPr>
                <w:rFonts w:hint="eastAsia"/>
                <w:szCs w:val="21"/>
              </w:rPr>
              <w:t>倍变焦，</w:t>
            </w:r>
            <w:r w:rsidRPr="00D5365F">
              <w:rPr>
                <w:rFonts w:hint="eastAsia"/>
                <w:szCs w:val="21"/>
              </w:rPr>
              <w:t>1080P</w:t>
            </w:r>
          </w:p>
        </w:tc>
        <w:tc>
          <w:tcPr>
            <w:tcW w:w="309" w:type="pct"/>
            <w:vAlign w:val="center"/>
          </w:tcPr>
          <w:p w14:paraId="5A3FA2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65144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6B457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F859E6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89DC319" w14:textId="77777777" w:rsidTr="00D5365F">
        <w:tc>
          <w:tcPr>
            <w:tcW w:w="301" w:type="pct"/>
          </w:tcPr>
          <w:p w14:paraId="1234D79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292</w:t>
            </w:r>
          </w:p>
        </w:tc>
        <w:tc>
          <w:tcPr>
            <w:tcW w:w="735" w:type="pct"/>
            <w:vAlign w:val="center"/>
          </w:tcPr>
          <w:p w14:paraId="0427D2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双绞线缆</w:t>
            </w:r>
          </w:p>
        </w:tc>
        <w:tc>
          <w:tcPr>
            <w:tcW w:w="2334" w:type="pct"/>
            <w:vAlign w:val="center"/>
          </w:tcPr>
          <w:p w14:paraId="06C2B272" w14:textId="692DDED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超六类双绞线（主材甲供）；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敷设方式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穿管敷设</w:t>
            </w:r>
          </w:p>
        </w:tc>
        <w:tc>
          <w:tcPr>
            <w:tcW w:w="309" w:type="pct"/>
            <w:vAlign w:val="center"/>
          </w:tcPr>
          <w:p w14:paraId="7644794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400m</w:t>
            </w:r>
          </w:p>
        </w:tc>
        <w:tc>
          <w:tcPr>
            <w:tcW w:w="641" w:type="pct"/>
          </w:tcPr>
          <w:p w14:paraId="3BECBB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3E23EA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98B1B2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C3FEDB3" w14:textId="77777777" w:rsidTr="00D5365F">
        <w:tc>
          <w:tcPr>
            <w:tcW w:w="301" w:type="pct"/>
          </w:tcPr>
          <w:p w14:paraId="317BFD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293</w:t>
            </w:r>
          </w:p>
        </w:tc>
        <w:tc>
          <w:tcPr>
            <w:tcW w:w="735" w:type="pct"/>
            <w:vAlign w:val="center"/>
          </w:tcPr>
          <w:p w14:paraId="098428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配线</w:t>
            </w:r>
          </w:p>
        </w:tc>
        <w:tc>
          <w:tcPr>
            <w:tcW w:w="2334" w:type="pct"/>
            <w:vAlign w:val="center"/>
          </w:tcPr>
          <w:p w14:paraId="2E116E38" w14:textId="1FCB63E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电源线（主材甲供）；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:RVV-3*2.5</w:t>
            </w:r>
          </w:p>
        </w:tc>
        <w:tc>
          <w:tcPr>
            <w:tcW w:w="309" w:type="pct"/>
            <w:vAlign w:val="center"/>
          </w:tcPr>
          <w:p w14:paraId="6DBE200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400m</w:t>
            </w:r>
          </w:p>
        </w:tc>
        <w:tc>
          <w:tcPr>
            <w:tcW w:w="641" w:type="pct"/>
          </w:tcPr>
          <w:p w14:paraId="31DF83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6C5F4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33891D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50B1970" w14:textId="77777777" w:rsidTr="00D5365F">
        <w:tc>
          <w:tcPr>
            <w:tcW w:w="301" w:type="pct"/>
          </w:tcPr>
          <w:p w14:paraId="215E498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294</w:t>
            </w:r>
          </w:p>
        </w:tc>
        <w:tc>
          <w:tcPr>
            <w:tcW w:w="735" w:type="pct"/>
            <w:vAlign w:val="center"/>
          </w:tcPr>
          <w:p w14:paraId="1BEDAE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工业计算机柜、台设备</w:t>
            </w:r>
          </w:p>
        </w:tc>
        <w:tc>
          <w:tcPr>
            <w:tcW w:w="2334" w:type="pct"/>
            <w:vAlign w:val="center"/>
          </w:tcPr>
          <w:p w14:paraId="0844B28B" w14:textId="58C487C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成套通讯机柜（设备甲供）；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含服务器、汇聚交换机、无线通讯器、机柜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其他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含调试</w:t>
            </w:r>
          </w:p>
        </w:tc>
        <w:tc>
          <w:tcPr>
            <w:tcW w:w="309" w:type="pct"/>
            <w:vAlign w:val="center"/>
          </w:tcPr>
          <w:p w14:paraId="4E82278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234611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E7E1F9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78E316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FF5862A" w14:textId="77777777" w:rsidTr="00D5365F">
        <w:tc>
          <w:tcPr>
            <w:tcW w:w="301" w:type="pct"/>
          </w:tcPr>
          <w:p w14:paraId="4C7433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295</w:t>
            </w:r>
          </w:p>
        </w:tc>
        <w:tc>
          <w:tcPr>
            <w:tcW w:w="735" w:type="pct"/>
            <w:vAlign w:val="center"/>
          </w:tcPr>
          <w:p w14:paraId="33D94D5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软件</w:t>
            </w:r>
          </w:p>
        </w:tc>
        <w:tc>
          <w:tcPr>
            <w:tcW w:w="2334" w:type="pct"/>
            <w:vAlign w:val="center"/>
          </w:tcPr>
          <w:p w14:paraId="327823BF" w14:textId="0699EEF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软件（主材甲供）；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含操作系统，组态软件，教据库软件，编程软件</w:t>
            </w:r>
          </w:p>
        </w:tc>
        <w:tc>
          <w:tcPr>
            <w:tcW w:w="309" w:type="pct"/>
            <w:vAlign w:val="center"/>
          </w:tcPr>
          <w:p w14:paraId="460031E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10862FE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6E856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3861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ECC1BE5" w14:textId="77777777" w:rsidTr="00D5365F">
        <w:tc>
          <w:tcPr>
            <w:tcW w:w="301" w:type="pct"/>
          </w:tcPr>
          <w:p w14:paraId="2F8982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296</w:t>
            </w:r>
          </w:p>
        </w:tc>
        <w:tc>
          <w:tcPr>
            <w:tcW w:w="735" w:type="pct"/>
            <w:vAlign w:val="center"/>
          </w:tcPr>
          <w:p w14:paraId="29D25EB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工业计算机柜、台设备</w:t>
            </w:r>
          </w:p>
        </w:tc>
        <w:tc>
          <w:tcPr>
            <w:tcW w:w="2334" w:type="pct"/>
            <w:vAlign w:val="center"/>
          </w:tcPr>
          <w:p w14:paraId="068994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程控柜（设备甲供）</w:t>
            </w:r>
          </w:p>
        </w:tc>
        <w:tc>
          <w:tcPr>
            <w:tcW w:w="309" w:type="pct"/>
            <w:vAlign w:val="center"/>
          </w:tcPr>
          <w:p w14:paraId="6718F7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3EE10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F087B2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36904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DBD0319" w14:textId="77777777" w:rsidTr="00D5365F">
        <w:tc>
          <w:tcPr>
            <w:tcW w:w="301" w:type="pct"/>
          </w:tcPr>
          <w:p w14:paraId="27A77E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297</w:t>
            </w:r>
          </w:p>
        </w:tc>
        <w:tc>
          <w:tcPr>
            <w:tcW w:w="735" w:type="pct"/>
            <w:vAlign w:val="center"/>
          </w:tcPr>
          <w:p w14:paraId="5545E53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盘、箱、柜</w:t>
            </w:r>
          </w:p>
        </w:tc>
        <w:tc>
          <w:tcPr>
            <w:tcW w:w="2334" w:type="pct"/>
            <w:vAlign w:val="center"/>
          </w:tcPr>
          <w:p w14:paraId="757681E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仪表箱（设备甲供）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不锈钢，带观察窗</w:t>
            </w:r>
          </w:p>
        </w:tc>
        <w:tc>
          <w:tcPr>
            <w:tcW w:w="309" w:type="pct"/>
            <w:vAlign w:val="center"/>
          </w:tcPr>
          <w:p w14:paraId="5E61A95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27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3A9901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0ACD3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8700D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6FEE336" w14:textId="77777777" w:rsidTr="00D5365F">
        <w:tc>
          <w:tcPr>
            <w:tcW w:w="301" w:type="pct"/>
          </w:tcPr>
          <w:p w14:paraId="450B15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298</w:t>
            </w:r>
          </w:p>
        </w:tc>
        <w:tc>
          <w:tcPr>
            <w:tcW w:w="735" w:type="pct"/>
            <w:vAlign w:val="center"/>
          </w:tcPr>
          <w:p w14:paraId="61C01DA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盘、箱、柜</w:t>
            </w:r>
          </w:p>
        </w:tc>
        <w:tc>
          <w:tcPr>
            <w:tcW w:w="2334" w:type="pct"/>
            <w:vAlign w:val="center"/>
          </w:tcPr>
          <w:p w14:paraId="223DC1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仪表箱电源分配箱（设备甲供）</w:t>
            </w:r>
          </w:p>
        </w:tc>
        <w:tc>
          <w:tcPr>
            <w:tcW w:w="309" w:type="pct"/>
            <w:vAlign w:val="center"/>
          </w:tcPr>
          <w:p w14:paraId="3632F3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BC695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C5624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FBCBF2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881CF59" w14:textId="77777777" w:rsidTr="00D5365F">
        <w:tc>
          <w:tcPr>
            <w:tcW w:w="301" w:type="pct"/>
          </w:tcPr>
          <w:p w14:paraId="4A13E2F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299</w:t>
            </w:r>
          </w:p>
        </w:tc>
        <w:tc>
          <w:tcPr>
            <w:tcW w:w="735" w:type="pct"/>
            <w:vAlign w:val="center"/>
          </w:tcPr>
          <w:p w14:paraId="71B10BC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301D1760" w14:textId="5A70E4A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:KVVP-0.45/0.75kV-7*1.0mm2</w:t>
            </w:r>
          </w:p>
        </w:tc>
        <w:tc>
          <w:tcPr>
            <w:tcW w:w="309" w:type="pct"/>
            <w:vAlign w:val="center"/>
          </w:tcPr>
          <w:p w14:paraId="6716882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50m</w:t>
            </w:r>
          </w:p>
        </w:tc>
        <w:tc>
          <w:tcPr>
            <w:tcW w:w="641" w:type="pct"/>
          </w:tcPr>
          <w:p w14:paraId="667134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FE6BD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1F8FF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9B32BE7" w14:textId="77777777" w:rsidTr="00D5365F">
        <w:tc>
          <w:tcPr>
            <w:tcW w:w="301" w:type="pct"/>
          </w:tcPr>
          <w:p w14:paraId="0298DA9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300</w:t>
            </w:r>
          </w:p>
        </w:tc>
        <w:tc>
          <w:tcPr>
            <w:tcW w:w="735" w:type="pct"/>
            <w:vAlign w:val="center"/>
          </w:tcPr>
          <w:p w14:paraId="19CCE1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63F9119D" w14:textId="3801991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:KVVP-0.45/0.75kV-5*1.0mm2</w:t>
            </w:r>
          </w:p>
        </w:tc>
        <w:tc>
          <w:tcPr>
            <w:tcW w:w="309" w:type="pct"/>
            <w:vAlign w:val="center"/>
          </w:tcPr>
          <w:p w14:paraId="6525A7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50m</w:t>
            </w:r>
          </w:p>
        </w:tc>
        <w:tc>
          <w:tcPr>
            <w:tcW w:w="641" w:type="pct"/>
          </w:tcPr>
          <w:p w14:paraId="7091F01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9B3F49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7BA85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6B2FB3B" w14:textId="77777777" w:rsidTr="00D5365F">
        <w:tc>
          <w:tcPr>
            <w:tcW w:w="301" w:type="pct"/>
          </w:tcPr>
          <w:p w14:paraId="7198C5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301</w:t>
            </w:r>
          </w:p>
        </w:tc>
        <w:tc>
          <w:tcPr>
            <w:tcW w:w="735" w:type="pct"/>
            <w:vAlign w:val="center"/>
          </w:tcPr>
          <w:p w14:paraId="51D219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042F6288" w14:textId="305BC65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屏蔽控制电缆（主材甲供）；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:DJYPVP-300/500V-1*2*1.0mm2</w:t>
            </w:r>
          </w:p>
        </w:tc>
        <w:tc>
          <w:tcPr>
            <w:tcW w:w="309" w:type="pct"/>
            <w:vAlign w:val="center"/>
          </w:tcPr>
          <w:p w14:paraId="28E3B1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200m</w:t>
            </w:r>
          </w:p>
        </w:tc>
        <w:tc>
          <w:tcPr>
            <w:tcW w:w="641" w:type="pct"/>
          </w:tcPr>
          <w:p w14:paraId="422620D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BC76E2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CDA1D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FB741B9" w14:textId="77777777" w:rsidTr="00D5365F">
        <w:tc>
          <w:tcPr>
            <w:tcW w:w="301" w:type="pct"/>
          </w:tcPr>
          <w:p w14:paraId="26C5EE5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302</w:t>
            </w:r>
          </w:p>
        </w:tc>
        <w:tc>
          <w:tcPr>
            <w:tcW w:w="735" w:type="pct"/>
            <w:vAlign w:val="center"/>
          </w:tcPr>
          <w:p w14:paraId="619C9A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4FD17AFE" w14:textId="4BD4415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电力电缆（主材甲供）；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:RVV-500V  3*2.5mm2</w:t>
            </w:r>
          </w:p>
        </w:tc>
        <w:tc>
          <w:tcPr>
            <w:tcW w:w="309" w:type="pct"/>
            <w:vAlign w:val="center"/>
          </w:tcPr>
          <w:p w14:paraId="326833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200m</w:t>
            </w:r>
          </w:p>
        </w:tc>
        <w:tc>
          <w:tcPr>
            <w:tcW w:w="641" w:type="pct"/>
          </w:tcPr>
          <w:p w14:paraId="627B25D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9681BE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0227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B1C6B5" w14:textId="77777777" w:rsidTr="00D5365F">
        <w:tc>
          <w:tcPr>
            <w:tcW w:w="301" w:type="pct"/>
          </w:tcPr>
          <w:p w14:paraId="5BB80A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303</w:t>
            </w:r>
          </w:p>
        </w:tc>
        <w:tc>
          <w:tcPr>
            <w:tcW w:w="735" w:type="pct"/>
            <w:vAlign w:val="center"/>
          </w:tcPr>
          <w:p w14:paraId="2CF3F4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25F2678F" w14:textId="28DC2CC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电缆穿线钢管（主材甲供）；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:SC25</w:t>
            </w:r>
          </w:p>
        </w:tc>
        <w:tc>
          <w:tcPr>
            <w:tcW w:w="309" w:type="pct"/>
            <w:vAlign w:val="center"/>
          </w:tcPr>
          <w:p w14:paraId="5F7B8F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400m</w:t>
            </w:r>
          </w:p>
        </w:tc>
        <w:tc>
          <w:tcPr>
            <w:tcW w:w="641" w:type="pct"/>
          </w:tcPr>
          <w:p w14:paraId="22343E5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948FF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077097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5559BD5" w14:textId="77777777" w:rsidTr="00D5365F">
        <w:tc>
          <w:tcPr>
            <w:tcW w:w="301" w:type="pct"/>
          </w:tcPr>
          <w:p w14:paraId="413E372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304</w:t>
            </w:r>
          </w:p>
        </w:tc>
        <w:tc>
          <w:tcPr>
            <w:tcW w:w="735" w:type="pct"/>
            <w:vAlign w:val="center"/>
          </w:tcPr>
          <w:p w14:paraId="0CCE97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交换机</w:t>
            </w:r>
          </w:p>
        </w:tc>
        <w:tc>
          <w:tcPr>
            <w:tcW w:w="2334" w:type="pct"/>
            <w:vAlign w:val="center"/>
          </w:tcPr>
          <w:p w14:paraId="6CA04A08" w14:textId="21AEBDA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工业交换机（设备甲供）；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:8</w:t>
            </w:r>
            <w:r w:rsidRPr="00D5365F">
              <w:rPr>
                <w:rFonts w:hint="eastAsia"/>
                <w:szCs w:val="21"/>
              </w:rPr>
              <w:t>口网管型工业交换机</w:t>
            </w:r>
            <w:r w:rsidRPr="00D5365F">
              <w:rPr>
                <w:rFonts w:hint="eastAsia"/>
                <w:szCs w:val="21"/>
              </w:rPr>
              <w:t xml:space="preserve"> 100M</w:t>
            </w:r>
          </w:p>
        </w:tc>
        <w:tc>
          <w:tcPr>
            <w:tcW w:w="309" w:type="pct"/>
            <w:vAlign w:val="center"/>
          </w:tcPr>
          <w:p w14:paraId="5C45185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1C33F6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A6554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C76D1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E5043A7" w14:textId="77777777" w:rsidTr="00D5365F">
        <w:tc>
          <w:tcPr>
            <w:tcW w:w="301" w:type="pct"/>
          </w:tcPr>
          <w:p w14:paraId="116D21B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305</w:t>
            </w:r>
          </w:p>
        </w:tc>
        <w:tc>
          <w:tcPr>
            <w:tcW w:w="735" w:type="pct"/>
            <w:vAlign w:val="center"/>
          </w:tcPr>
          <w:p w14:paraId="721F426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光纤束、光缆外护套</w:t>
            </w:r>
          </w:p>
        </w:tc>
        <w:tc>
          <w:tcPr>
            <w:tcW w:w="2334" w:type="pct"/>
            <w:vAlign w:val="center"/>
          </w:tcPr>
          <w:p w14:paraId="344327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光纤（主材甲供）</w:t>
            </w:r>
          </w:p>
        </w:tc>
        <w:tc>
          <w:tcPr>
            <w:tcW w:w="309" w:type="pct"/>
            <w:vAlign w:val="center"/>
          </w:tcPr>
          <w:p w14:paraId="0F3F3D5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400m</w:t>
            </w:r>
          </w:p>
        </w:tc>
        <w:tc>
          <w:tcPr>
            <w:tcW w:w="641" w:type="pct"/>
          </w:tcPr>
          <w:p w14:paraId="08216EA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59FB9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B9DC3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B27FF91" w14:textId="77777777" w:rsidTr="00D5365F">
        <w:tc>
          <w:tcPr>
            <w:tcW w:w="301" w:type="pct"/>
          </w:tcPr>
          <w:p w14:paraId="3FE2119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306</w:t>
            </w:r>
          </w:p>
        </w:tc>
        <w:tc>
          <w:tcPr>
            <w:tcW w:w="735" w:type="pct"/>
            <w:vAlign w:val="center"/>
          </w:tcPr>
          <w:p w14:paraId="21B656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6B2A0724" w14:textId="47ADECE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屏蔽控制电缆（主材甲供）；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:DJYPVP-300/500V-1*2*1.0mm2</w:t>
            </w:r>
          </w:p>
        </w:tc>
        <w:tc>
          <w:tcPr>
            <w:tcW w:w="309" w:type="pct"/>
            <w:vAlign w:val="center"/>
          </w:tcPr>
          <w:p w14:paraId="4660EDA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495m</w:t>
            </w:r>
          </w:p>
        </w:tc>
        <w:tc>
          <w:tcPr>
            <w:tcW w:w="641" w:type="pct"/>
          </w:tcPr>
          <w:p w14:paraId="0F8A305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36DE3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9B335E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D9E7B0A" w14:textId="77777777" w:rsidTr="00D5365F">
        <w:tc>
          <w:tcPr>
            <w:tcW w:w="301" w:type="pct"/>
          </w:tcPr>
          <w:p w14:paraId="186A88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307</w:t>
            </w:r>
          </w:p>
        </w:tc>
        <w:tc>
          <w:tcPr>
            <w:tcW w:w="735" w:type="pct"/>
            <w:vAlign w:val="center"/>
          </w:tcPr>
          <w:p w14:paraId="742C3A3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5FC1EA0E" w14:textId="7666603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:KVVP-0.45/0.75kV-7*1.0mm2</w:t>
            </w:r>
          </w:p>
        </w:tc>
        <w:tc>
          <w:tcPr>
            <w:tcW w:w="309" w:type="pct"/>
            <w:vAlign w:val="center"/>
          </w:tcPr>
          <w:p w14:paraId="2D3CFD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1560m</w:t>
            </w:r>
          </w:p>
        </w:tc>
        <w:tc>
          <w:tcPr>
            <w:tcW w:w="641" w:type="pct"/>
          </w:tcPr>
          <w:p w14:paraId="17C36BC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F0B802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740022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3549DB6" w14:textId="77777777" w:rsidTr="00D5365F">
        <w:tc>
          <w:tcPr>
            <w:tcW w:w="301" w:type="pct"/>
          </w:tcPr>
          <w:p w14:paraId="4561B0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308</w:t>
            </w:r>
          </w:p>
        </w:tc>
        <w:tc>
          <w:tcPr>
            <w:tcW w:w="735" w:type="pct"/>
            <w:vAlign w:val="center"/>
          </w:tcPr>
          <w:p w14:paraId="7F36EC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79169B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:KVVP-0.45/0.75kV-5*1.0mm2</w:t>
            </w:r>
          </w:p>
        </w:tc>
        <w:tc>
          <w:tcPr>
            <w:tcW w:w="309" w:type="pct"/>
            <w:vAlign w:val="center"/>
          </w:tcPr>
          <w:p w14:paraId="7369B65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320m</w:t>
            </w:r>
          </w:p>
        </w:tc>
        <w:tc>
          <w:tcPr>
            <w:tcW w:w="641" w:type="pct"/>
          </w:tcPr>
          <w:p w14:paraId="3984BAD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4017D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84B144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561436E" w14:textId="77777777" w:rsidTr="00D5365F">
        <w:tc>
          <w:tcPr>
            <w:tcW w:w="301" w:type="pct"/>
          </w:tcPr>
          <w:p w14:paraId="0E5C34A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309</w:t>
            </w:r>
          </w:p>
        </w:tc>
        <w:tc>
          <w:tcPr>
            <w:tcW w:w="735" w:type="pct"/>
            <w:vAlign w:val="center"/>
          </w:tcPr>
          <w:p w14:paraId="3D13939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33116BB0" w14:textId="5084FE7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:RW 500V 3*2.5mm2</w:t>
            </w:r>
          </w:p>
        </w:tc>
        <w:tc>
          <w:tcPr>
            <w:tcW w:w="309" w:type="pct"/>
            <w:vAlign w:val="center"/>
          </w:tcPr>
          <w:p w14:paraId="3E5CFE0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80m</w:t>
            </w:r>
          </w:p>
        </w:tc>
        <w:tc>
          <w:tcPr>
            <w:tcW w:w="641" w:type="pct"/>
          </w:tcPr>
          <w:p w14:paraId="108A2A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F7F412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FF357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6A0B49" w14:textId="77777777" w:rsidTr="00D5365F">
        <w:tc>
          <w:tcPr>
            <w:tcW w:w="301" w:type="pct"/>
          </w:tcPr>
          <w:p w14:paraId="504D41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310</w:t>
            </w:r>
          </w:p>
        </w:tc>
        <w:tc>
          <w:tcPr>
            <w:tcW w:w="735" w:type="pct"/>
            <w:vAlign w:val="center"/>
          </w:tcPr>
          <w:p w14:paraId="1A308E0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低压开关柜</w:t>
            </w:r>
            <w:r w:rsidRPr="00D5365F">
              <w:rPr>
                <w:rFonts w:hint="eastAsia"/>
                <w:szCs w:val="21"/>
              </w:rPr>
              <w:t>(</w:t>
            </w:r>
            <w:r w:rsidRPr="00D5365F">
              <w:rPr>
                <w:rFonts w:hint="eastAsia"/>
                <w:szCs w:val="21"/>
              </w:rPr>
              <w:t>屏）</w:t>
            </w:r>
          </w:p>
        </w:tc>
        <w:tc>
          <w:tcPr>
            <w:tcW w:w="2334" w:type="pct"/>
            <w:vAlign w:val="center"/>
          </w:tcPr>
          <w:p w14:paraId="53C67B9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总配电箱（设备甲供）</w:t>
            </w:r>
          </w:p>
        </w:tc>
        <w:tc>
          <w:tcPr>
            <w:tcW w:w="309" w:type="pct"/>
            <w:vAlign w:val="center"/>
          </w:tcPr>
          <w:p w14:paraId="008014C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CAA676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04E4C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6CBBEF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9FC075C" w14:textId="77777777" w:rsidTr="00D5365F">
        <w:tc>
          <w:tcPr>
            <w:tcW w:w="301" w:type="pct"/>
          </w:tcPr>
          <w:p w14:paraId="1A1AE5D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311</w:t>
            </w:r>
          </w:p>
        </w:tc>
        <w:tc>
          <w:tcPr>
            <w:tcW w:w="735" w:type="pct"/>
            <w:vAlign w:val="center"/>
          </w:tcPr>
          <w:p w14:paraId="4A34AD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配电箱</w:t>
            </w:r>
          </w:p>
        </w:tc>
        <w:tc>
          <w:tcPr>
            <w:tcW w:w="2334" w:type="pct"/>
            <w:vAlign w:val="center"/>
          </w:tcPr>
          <w:p w14:paraId="61F8FBBA" w14:textId="1922B36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配电箱（设备甲供）；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预处理车间</w:t>
            </w:r>
          </w:p>
        </w:tc>
        <w:tc>
          <w:tcPr>
            <w:tcW w:w="309" w:type="pct"/>
            <w:vAlign w:val="center"/>
          </w:tcPr>
          <w:p w14:paraId="27DDFBE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A1534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A8017E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F21425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F1B7D28" w14:textId="77777777" w:rsidTr="00D5365F">
        <w:tc>
          <w:tcPr>
            <w:tcW w:w="301" w:type="pct"/>
          </w:tcPr>
          <w:p w14:paraId="1F1CF1D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312</w:t>
            </w:r>
          </w:p>
        </w:tc>
        <w:tc>
          <w:tcPr>
            <w:tcW w:w="735" w:type="pct"/>
            <w:vAlign w:val="center"/>
          </w:tcPr>
          <w:p w14:paraId="6F3F7D7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配电箱</w:t>
            </w:r>
          </w:p>
        </w:tc>
        <w:tc>
          <w:tcPr>
            <w:tcW w:w="2334" w:type="pct"/>
            <w:vAlign w:val="center"/>
          </w:tcPr>
          <w:p w14:paraId="71BD38A9" w14:textId="634A768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配电箱（设备甲供）；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</w:p>
        </w:tc>
        <w:tc>
          <w:tcPr>
            <w:tcW w:w="309" w:type="pct"/>
            <w:vAlign w:val="center"/>
          </w:tcPr>
          <w:p w14:paraId="0333A41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F2B6B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FBEBFC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3D14A4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5319161" w14:textId="77777777" w:rsidTr="00D5365F">
        <w:tc>
          <w:tcPr>
            <w:tcW w:w="301" w:type="pct"/>
          </w:tcPr>
          <w:p w14:paraId="5B87185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313</w:t>
            </w:r>
          </w:p>
        </w:tc>
        <w:tc>
          <w:tcPr>
            <w:tcW w:w="735" w:type="pct"/>
            <w:vAlign w:val="center"/>
          </w:tcPr>
          <w:p w14:paraId="4AD66F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配电箱</w:t>
            </w:r>
          </w:p>
        </w:tc>
        <w:tc>
          <w:tcPr>
            <w:tcW w:w="2334" w:type="pct"/>
            <w:vAlign w:val="center"/>
          </w:tcPr>
          <w:p w14:paraId="1F6EEE7C" w14:textId="3AB0E9C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配电箱（设备甲供）；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</w:p>
        </w:tc>
        <w:tc>
          <w:tcPr>
            <w:tcW w:w="309" w:type="pct"/>
            <w:vAlign w:val="center"/>
          </w:tcPr>
          <w:p w14:paraId="7DBFDDB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4A8B6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77024C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43EB84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1FFAE46" w14:textId="77777777" w:rsidTr="00D5365F">
        <w:tc>
          <w:tcPr>
            <w:tcW w:w="301" w:type="pct"/>
          </w:tcPr>
          <w:p w14:paraId="171E303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314</w:t>
            </w:r>
          </w:p>
        </w:tc>
        <w:tc>
          <w:tcPr>
            <w:tcW w:w="735" w:type="pct"/>
            <w:vAlign w:val="center"/>
          </w:tcPr>
          <w:p w14:paraId="6C98929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配电箱</w:t>
            </w:r>
          </w:p>
        </w:tc>
        <w:tc>
          <w:tcPr>
            <w:tcW w:w="2334" w:type="pct"/>
            <w:vAlign w:val="center"/>
          </w:tcPr>
          <w:p w14:paraId="343DD75F" w14:textId="3005A35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配电箱（设备甲供）；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437C29D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D5EA8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36B61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9872E1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B29AABB" w14:textId="77777777" w:rsidTr="00D5365F">
        <w:tc>
          <w:tcPr>
            <w:tcW w:w="301" w:type="pct"/>
          </w:tcPr>
          <w:p w14:paraId="0E155A0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315</w:t>
            </w:r>
          </w:p>
        </w:tc>
        <w:tc>
          <w:tcPr>
            <w:tcW w:w="735" w:type="pct"/>
            <w:vAlign w:val="center"/>
          </w:tcPr>
          <w:p w14:paraId="4DFEB7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配电箱</w:t>
            </w:r>
          </w:p>
        </w:tc>
        <w:tc>
          <w:tcPr>
            <w:tcW w:w="2334" w:type="pct"/>
            <w:vAlign w:val="center"/>
          </w:tcPr>
          <w:p w14:paraId="3FCE560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照明配电箱（设备甲供）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辅助用房，路灯照明</w:t>
            </w:r>
            <w:r w:rsidRPr="00D5365F">
              <w:rPr>
                <w:rFonts w:hint="eastAsia"/>
                <w:szCs w:val="21"/>
              </w:rPr>
              <w:t>,</w:t>
            </w:r>
            <w:r w:rsidRPr="00D5365F">
              <w:rPr>
                <w:rFonts w:hint="eastAsia"/>
                <w:szCs w:val="21"/>
              </w:rPr>
              <w:t>中控室双电源切换箱，应急照明配电箱，</w:t>
            </w:r>
            <w:r w:rsidRPr="00D5365F">
              <w:rPr>
                <w:rFonts w:hint="eastAsia"/>
                <w:szCs w:val="21"/>
              </w:rPr>
              <w:t>A</w:t>
            </w:r>
            <w:r w:rsidRPr="00D5365F">
              <w:rPr>
                <w:rFonts w:hint="eastAsia"/>
                <w:szCs w:val="21"/>
              </w:rPr>
              <w:t>型应急照明箱</w:t>
            </w:r>
          </w:p>
        </w:tc>
        <w:tc>
          <w:tcPr>
            <w:tcW w:w="309" w:type="pct"/>
            <w:vAlign w:val="center"/>
          </w:tcPr>
          <w:p w14:paraId="69C787E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6B4E98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56FC6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C238EC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9FD0B53" w14:textId="77777777" w:rsidTr="00D5365F">
        <w:tc>
          <w:tcPr>
            <w:tcW w:w="301" w:type="pct"/>
          </w:tcPr>
          <w:p w14:paraId="243430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316</w:t>
            </w:r>
          </w:p>
        </w:tc>
        <w:tc>
          <w:tcPr>
            <w:tcW w:w="735" w:type="pct"/>
            <w:vAlign w:val="center"/>
          </w:tcPr>
          <w:p w14:paraId="2FCFD02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52701A0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一体化设备控制箱（设备甲供）</w:t>
            </w:r>
          </w:p>
        </w:tc>
        <w:tc>
          <w:tcPr>
            <w:tcW w:w="309" w:type="pct"/>
            <w:vAlign w:val="center"/>
          </w:tcPr>
          <w:p w14:paraId="31A3E2B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73E3A6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954A2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EFDCF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4267AB" w14:textId="77777777" w:rsidTr="00D5365F">
        <w:tc>
          <w:tcPr>
            <w:tcW w:w="301" w:type="pct"/>
          </w:tcPr>
          <w:p w14:paraId="263DCD1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317</w:t>
            </w:r>
          </w:p>
        </w:tc>
        <w:tc>
          <w:tcPr>
            <w:tcW w:w="735" w:type="pct"/>
            <w:vAlign w:val="center"/>
          </w:tcPr>
          <w:p w14:paraId="4BA3DE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68AD15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罗茨鼓风机控制箱（设备甲供）</w:t>
            </w:r>
          </w:p>
        </w:tc>
        <w:tc>
          <w:tcPr>
            <w:tcW w:w="309" w:type="pct"/>
            <w:vAlign w:val="center"/>
          </w:tcPr>
          <w:p w14:paraId="5318E7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D872F5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3003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AF6EF2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87E9B8" w14:textId="77777777" w:rsidTr="00D5365F">
        <w:tc>
          <w:tcPr>
            <w:tcW w:w="301" w:type="pct"/>
          </w:tcPr>
          <w:p w14:paraId="4DE980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318</w:t>
            </w:r>
          </w:p>
        </w:tc>
        <w:tc>
          <w:tcPr>
            <w:tcW w:w="735" w:type="pct"/>
            <w:vAlign w:val="center"/>
          </w:tcPr>
          <w:p w14:paraId="1454839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0948AA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进料泵控制箱（设备甲供）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控制箱为户内式；尺寸为：</w:t>
            </w:r>
            <w:r w:rsidRPr="00D5365F">
              <w:rPr>
                <w:rFonts w:hint="eastAsia"/>
                <w:szCs w:val="21"/>
              </w:rPr>
              <w:t>W500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H600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</w:t>
            </w:r>
            <w:r w:rsidRPr="00D5365F">
              <w:rPr>
                <w:rFonts w:hint="eastAsia"/>
                <w:szCs w:val="21"/>
              </w:rPr>
              <w:t>；外壳不锈钢材</w:t>
            </w:r>
            <w:r w:rsidRPr="00D5365F">
              <w:rPr>
                <w:rFonts w:hint="eastAsia"/>
                <w:szCs w:val="21"/>
              </w:rPr>
              <w:lastRenderedPageBreak/>
              <w:t>质；箱体防护等级：</w:t>
            </w:r>
            <w:r w:rsidRPr="00D5365F">
              <w:rPr>
                <w:rFonts w:hint="eastAsia"/>
                <w:szCs w:val="21"/>
              </w:rPr>
              <w:t>IP42</w:t>
            </w:r>
          </w:p>
        </w:tc>
        <w:tc>
          <w:tcPr>
            <w:tcW w:w="309" w:type="pct"/>
            <w:vAlign w:val="center"/>
          </w:tcPr>
          <w:p w14:paraId="43BF9D8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90BDE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75BEC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C9314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48FEDDD" w14:textId="77777777" w:rsidTr="00D5365F">
        <w:tc>
          <w:tcPr>
            <w:tcW w:w="301" w:type="pct"/>
          </w:tcPr>
          <w:p w14:paraId="3F0886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319</w:t>
            </w:r>
          </w:p>
        </w:tc>
        <w:tc>
          <w:tcPr>
            <w:tcW w:w="735" w:type="pct"/>
            <w:vAlign w:val="center"/>
          </w:tcPr>
          <w:p w14:paraId="27E937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39153C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搅拌机控制箱（设备甲供）</w:t>
            </w:r>
          </w:p>
        </w:tc>
        <w:tc>
          <w:tcPr>
            <w:tcW w:w="309" w:type="pct"/>
            <w:vAlign w:val="center"/>
          </w:tcPr>
          <w:p w14:paraId="7EC85D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7C3695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EAC65B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6C667F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CA5FD16" w14:textId="77777777" w:rsidTr="00D5365F">
        <w:tc>
          <w:tcPr>
            <w:tcW w:w="301" w:type="pct"/>
          </w:tcPr>
          <w:p w14:paraId="4903347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320</w:t>
            </w:r>
          </w:p>
        </w:tc>
        <w:tc>
          <w:tcPr>
            <w:tcW w:w="735" w:type="pct"/>
            <w:vAlign w:val="center"/>
          </w:tcPr>
          <w:p w14:paraId="7B70E0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346B11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离心泵控制箱（设备甲供）</w:t>
            </w:r>
          </w:p>
        </w:tc>
        <w:tc>
          <w:tcPr>
            <w:tcW w:w="309" w:type="pct"/>
            <w:vAlign w:val="center"/>
          </w:tcPr>
          <w:p w14:paraId="0A8277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A1F338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A078B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E7795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9354DD" w14:textId="77777777" w:rsidTr="00D5365F">
        <w:tc>
          <w:tcPr>
            <w:tcW w:w="301" w:type="pct"/>
          </w:tcPr>
          <w:p w14:paraId="664127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321</w:t>
            </w:r>
          </w:p>
        </w:tc>
        <w:tc>
          <w:tcPr>
            <w:tcW w:w="735" w:type="pct"/>
            <w:vAlign w:val="center"/>
          </w:tcPr>
          <w:p w14:paraId="38FE12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0623FE0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浓缩机进料泵控制箱（设备甲供）</w:t>
            </w:r>
          </w:p>
        </w:tc>
        <w:tc>
          <w:tcPr>
            <w:tcW w:w="309" w:type="pct"/>
            <w:vAlign w:val="center"/>
          </w:tcPr>
          <w:p w14:paraId="2DD5AE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9A6BBD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C81B74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75FBAE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E56994" w14:textId="77777777" w:rsidTr="00D5365F">
        <w:tc>
          <w:tcPr>
            <w:tcW w:w="301" w:type="pct"/>
          </w:tcPr>
          <w:p w14:paraId="6E0B278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322</w:t>
            </w:r>
          </w:p>
        </w:tc>
        <w:tc>
          <w:tcPr>
            <w:tcW w:w="735" w:type="pct"/>
            <w:vAlign w:val="center"/>
          </w:tcPr>
          <w:p w14:paraId="141D75D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493DCFE8" w14:textId="6357A92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回流泵控制箱（设备甲供）；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:W300X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箱体防护等级</w:t>
            </w:r>
            <w:r w:rsidRPr="00D5365F">
              <w:rPr>
                <w:rFonts w:hint="eastAsia"/>
                <w:szCs w:val="21"/>
              </w:rPr>
              <w:t>:IP55</w:t>
            </w:r>
          </w:p>
        </w:tc>
        <w:tc>
          <w:tcPr>
            <w:tcW w:w="309" w:type="pct"/>
            <w:vAlign w:val="center"/>
          </w:tcPr>
          <w:p w14:paraId="635DD03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109E57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3B5AA8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B5BC6C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66521CA" w14:textId="77777777" w:rsidTr="00D5365F">
        <w:tc>
          <w:tcPr>
            <w:tcW w:w="301" w:type="pct"/>
          </w:tcPr>
          <w:p w14:paraId="7D84DE5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323</w:t>
            </w:r>
          </w:p>
        </w:tc>
        <w:tc>
          <w:tcPr>
            <w:tcW w:w="735" w:type="pct"/>
            <w:vAlign w:val="center"/>
          </w:tcPr>
          <w:p w14:paraId="329B19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0330B236" w14:textId="35011CA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潜污泵控制箱（设备甲供）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:W400X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箱体防护等级</w:t>
            </w:r>
            <w:r w:rsidRPr="00D5365F">
              <w:rPr>
                <w:rFonts w:hint="eastAsia"/>
                <w:szCs w:val="21"/>
              </w:rPr>
              <w:t>:IP55</w:t>
            </w:r>
          </w:p>
        </w:tc>
        <w:tc>
          <w:tcPr>
            <w:tcW w:w="309" w:type="pct"/>
            <w:vAlign w:val="center"/>
          </w:tcPr>
          <w:p w14:paraId="7E316F9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99414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0F019B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616DE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AE8A664" w14:textId="77777777" w:rsidTr="00D5365F">
        <w:tc>
          <w:tcPr>
            <w:tcW w:w="301" w:type="pct"/>
          </w:tcPr>
          <w:p w14:paraId="1724F1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324</w:t>
            </w:r>
          </w:p>
        </w:tc>
        <w:tc>
          <w:tcPr>
            <w:tcW w:w="735" w:type="pct"/>
            <w:vAlign w:val="center"/>
          </w:tcPr>
          <w:p w14:paraId="656487E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5CBDF76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启闭器控制箱（设备甲供）</w:t>
            </w:r>
          </w:p>
        </w:tc>
        <w:tc>
          <w:tcPr>
            <w:tcW w:w="309" w:type="pct"/>
            <w:vAlign w:val="center"/>
          </w:tcPr>
          <w:p w14:paraId="7EC88E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F17148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37CA0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F1F32B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6B82518" w14:textId="77777777" w:rsidTr="00D5365F">
        <w:tc>
          <w:tcPr>
            <w:tcW w:w="301" w:type="pct"/>
          </w:tcPr>
          <w:p w14:paraId="145D91C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325</w:t>
            </w:r>
          </w:p>
        </w:tc>
        <w:tc>
          <w:tcPr>
            <w:tcW w:w="735" w:type="pct"/>
            <w:vAlign w:val="center"/>
          </w:tcPr>
          <w:p w14:paraId="23C8D6C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6AE38633" w14:textId="06B40FB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污泥泵控制箱（设备甲供）；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:W400X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箱体防护等级</w:t>
            </w:r>
            <w:r w:rsidRPr="00D5365F">
              <w:rPr>
                <w:rFonts w:hint="eastAsia"/>
                <w:szCs w:val="21"/>
              </w:rPr>
              <w:t>:IP55</w:t>
            </w:r>
          </w:p>
        </w:tc>
        <w:tc>
          <w:tcPr>
            <w:tcW w:w="309" w:type="pct"/>
            <w:vAlign w:val="center"/>
          </w:tcPr>
          <w:p w14:paraId="35A0356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E2EB42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0C2D5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D8371F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15738A6" w14:textId="77777777" w:rsidTr="00D5365F">
        <w:tc>
          <w:tcPr>
            <w:tcW w:w="301" w:type="pct"/>
          </w:tcPr>
          <w:p w14:paraId="128A3D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326</w:t>
            </w:r>
          </w:p>
        </w:tc>
        <w:tc>
          <w:tcPr>
            <w:tcW w:w="735" w:type="pct"/>
            <w:vAlign w:val="center"/>
          </w:tcPr>
          <w:p w14:paraId="3894157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24076B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格栅机控制箱（设备甲供）</w:t>
            </w:r>
          </w:p>
        </w:tc>
        <w:tc>
          <w:tcPr>
            <w:tcW w:w="309" w:type="pct"/>
            <w:vAlign w:val="center"/>
          </w:tcPr>
          <w:p w14:paraId="4BC0DE2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116C60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1B8925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0D25D6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BE0ACA" w14:textId="77777777" w:rsidTr="00D5365F">
        <w:tc>
          <w:tcPr>
            <w:tcW w:w="301" w:type="pct"/>
          </w:tcPr>
          <w:p w14:paraId="54B7A6C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327</w:t>
            </w:r>
          </w:p>
        </w:tc>
        <w:tc>
          <w:tcPr>
            <w:tcW w:w="735" w:type="pct"/>
            <w:vAlign w:val="center"/>
          </w:tcPr>
          <w:p w14:paraId="5591847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4A9293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气浮设备控制箱（设备甲供）</w:t>
            </w:r>
          </w:p>
        </w:tc>
        <w:tc>
          <w:tcPr>
            <w:tcW w:w="309" w:type="pct"/>
            <w:vAlign w:val="center"/>
          </w:tcPr>
          <w:p w14:paraId="7429F04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7F39E9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8172BA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BF316C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2E63183" w14:textId="77777777" w:rsidTr="00D5365F">
        <w:tc>
          <w:tcPr>
            <w:tcW w:w="301" w:type="pct"/>
          </w:tcPr>
          <w:p w14:paraId="3D8F5E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328</w:t>
            </w:r>
          </w:p>
        </w:tc>
        <w:tc>
          <w:tcPr>
            <w:tcW w:w="735" w:type="pct"/>
            <w:vAlign w:val="center"/>
          </w:tcPr>
          <w:p w14:paraId="39A5EAE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2D31C450" w14:textId="44CB1D3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潜水推流器控制箱（设备甲供）；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:W400X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箱体防护等级</w:t>
            </w:r>
            <w:r w:rsidRPr="00D5365F">
              <w:rPr>
                <w:rFonts w:hint="eastAsia"/>
                <w:szCs w:val="21"/>
              </w:rPr>
              <w:t>:IP55</w:t>
            </w:r>
          </w:p>
        </w:tc>
        <w:tc>
          <w:tcPr>
            <w:tcW w:w="309" w:type="pct"/>
            <w:vAlign w:val="center"/>
          </w:tcPr>
          <w:p w14:paraId="6944F8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5FCF1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3C5E62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1AD83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C50E71" w14:textId="77777777" w:rsidTr="00D5365F">
        <w:tc>
          <w:tcPr>
            <w:tcW w:w="301" w:type="pct"/>
          </w:tcPr>
          <w:p w14:paraId="0D627AE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329</w:t>
            </w:r>
          </w:p>
        </w:tc>
        <w:tc>
          <w:tcPr>
            <w:tcW w:w="735" w:type="pct"/>
            <w:vAlign w:val="center"/>
          </w:tcPr>
          <w:p w14:paraId="162FF2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控制箱</w:t>
            </w:r>
          </w:p>
        </w:tc>
        <w:tc>
          <w:tcPr>
            <w:tcW w:w="2334" w:type="pct"/>
            <w:vAlign w:val="center"/>
          </w:tcPr>
          <w:p w14:paraId="487A690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皮带运输机控制箱（设备甲供）</w:t>
            </w:r>
          </w:p>
        </w:tc>
        <w:tc>
          <w:tcPr>
            <w:tcW w:w="309" w:type="pct"/>
            <w:vAlign w:val="center"/>
          </w:tcPr>
          <w:p w14:paraId="1B1C8AD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10704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53C6ED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A74ED6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20DA1CD" w14:textId="77777777" w:rsidTr="00D5365F">
        <w:tc>
          <w:tcPr>
            <w:tcW w:w="301" w:type="pct"/>
          </w:tcPr>
          <w:p w14:paraId="6FFF654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330</w:t>
            </w:r>
          </w:p>
        </w:tc>
        <w:tc>
          <w:tcPr>
            <w:tcW w:w="735" w:type="pct"/>
            <w:vAlign w:val="center"/>
          </w:tcPr>
          <w:p w14:paraId="547317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5E534E41" w14:textId="3F2DBDD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:WDZ-YJY-0.6/1kV-4*120+1*70mm2</w:t>
            </w:r>
          </w:p>
        </w:tc>
        <w:tc>
          <w:tcPr>
            <w:tcW w:w="309" w:type="pct"/>
            <w:vAlign w:val="center"/>
          </w:tcPr>
          <w:p w14:paraId="3CEDF1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0F6205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E729E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3BAA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CC8C120" w14:textId="77777777" w:rsidTr="00D5365F">
        <w:tc>
          <w:tcPr>
            <w:tcW w:w="301" w:type="pct"/>
          </w:tcPr>
          <w:p w14:paraId="1999B33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331</w:t>
            </w:r>
          </w:p>
        </w:tc>
        <w:tc>
          <w:tcPr>
            <w:tcW w:w="735" w:type="pct"/>
            <w:vAlign w:val="center"/>
          </w:tcPr>
          <w:p w14:paraId="4CE4A6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7AD9BC63" w14:textId="58D8FE0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:WDZ-YJY-0.6/1kV-4*240+1*120mm2</w:t>
            </w:r>
          </w:p>
        </w:tc>
        <w:tc>
          <w:tcPr>
            <w:tcW w:w="309" w:type="pct"/>
            <w:vAlign w:val="center"/>
          </w:tcPr>
          <w:p w14:paraId="0E1D27D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0F8F138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ED6F3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5CFB7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5696EC" w14:textId="77777777" w:rsidTr="00D5365F">
        <w:tc>
          <w:tcPr>
            <w:tcW w:w="301" w:type="pct"/>
          </w:tcPr>
          <w:p w14:paraId="1A7271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332</w:t>
            </w:r>
          </w:p>
        </w:tc>
        <w:tc>
          <w:tcPr>
            <w:tcW w:w="735" w:type="pct"/>
            <w:vAlign w:val="center"/>
          </w:tcPr>
          <w:p w14:paraId="1BB4B14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7E021CC0" w14:textId="179553D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:WDZ-YJY-0.6/1kV-4*70+1*35mm2</w:t>
            </w:r>
          </w:p>
        </w:tc>
        <w:tc>
          <w:tcPr>
            <w:tcW w:w="309" w:type="pct"/>
            <w:vAlign w:val="center"/>
          </w:tcPr>
          <w:p w14:paraId="3215EC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60m</w:t>
            </w:r>
          </w:p>
        </w:tc>
        <w:tc>
          <w:tcPr>
            <w:tcW w:w="641" w:type="pct"/>
          </w:tcPr>
          <w:p w14:paraId="0E29986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CC7DE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AB8CB2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30DEF18" w14:textId="77777777" w:rsidTr="00D5365F">
        <w:tc>
          <w:tcPr>
            <w:tcW w:w="301" w:type="pct"/>
          </w:tcPr>
          <w:p w14:paraId="1074F23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333</w:t>
            </w:r>
          </w:p>
        </w:tc>
        <w:tc>
          <w:tcPr>
            <w:tcW w:w="735" w:type="pct"/>
            <w:vAlign w:val="center"/>
          </w:tcPr>
          <w:p w14:paraId="5349F45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57303FEB" w14:textId="56BE330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:WDZ-YJY-0.6/1kV-4*25+1*16mm2</w:t>
            </w:r>
          </w:p>
        </w:tc>
        <w:tc>
          <w:tcPr>
            <w:tcW w:w="309" w:type="pct"/>
            <w:vAlign w:val="center"/>
          </w:tcPr>
          <w:p w14:paraId="7110F3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60m</w:t>
            </w:r>
          </w:p>
        </w:tc>
        <w:tc>
          <w:tcPr>
            <w:tcW w:w="641" w:type="pct"/>
          </w:tcPr>
          <w:p w14:paraId="32616E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ECD44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3BADF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B5374C4" w14:textId="77777777" w:rsidTr="00D5365F">
        <w:tc>
          <w:tcPr>
            <w:tcW w:w="301" w:type="pct"/>
          </w:tcPr>
          <w:p w14:paraId="49CD787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334</w:t>
            </w:r>
          </w:p>
        </w:tc>
        <w:tc>
          <w:tcPr>
            <w:tcW w:w="735" w:type="pct"/>
            <w:vAlign w:val="center"/>
          </w:tcPr>
          <w:p w14:paraId="1C48A7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2A606342" w14:textId="59B857C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:WDZ-YJY-0.6/1kV-5*10mm2</w:t>
            </w:r>
          </w:p>
        </w:tc>
        <w:tc>
          <w:tcPr>
            <w:tcW w:w="309" w:type="pct"/>
            <w:vAlign w:val="center"/>
          </w:tcPr>
          <w:p w14:paraId="4ECC9B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20m</w:t>
            </w:r>
          </w:p>
        </w:tc>
        <w:tc>
          <w:tcPr>
            <w:tcW w:w="641" w:type="pct"/>
          </w:tcPr>
          <w:p w14:paraId="1A6793F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2A3F1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67396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E517D5A" w14:textId="77777777" w:rsidTr="00D5365F">
        <w:tc>
          <w:tcPr>
            <w:tcW w:w="301" w:type="pct"/>
          </w:tcPr>
          <w:p w14:paraId="2BB3ED9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335</w:t>
            </w:r>
          </w:p>
        </w:tc>
        <w:tc>
          <w:tcPr>
            <w:tcW w:w="735" w:type="pct"/>
            <w:vAlign w:val="center"/>
          </w:tcPr>
          <w:p w14:paraId="45B83D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48272AED" w14:textId="100D3F8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:WDZ-YJY-0.6/1kV-5*6mm2</w:t>
            </w:r>
          </w:p>
        </w:tc>
        <w:tc>
          <w:tcPr>
            <w:tcW w:w="309" w:type="pct"/>
            <w:vAlign w:val="center"/>
          </w:tcPr>
          <w:p w14:paraId="21A696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320m</w:t>
            </w:r>
          </w:p>
        </w:tc>
        <w:tc>
          <w:tcPr>
            <w:tcW w:w="641" w:type="pct"/>
          </w:tcPr>
          <w:p w14:paraId="0EF99B6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8CAAD6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26C42F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C502D81" w14:textId="77777777" w:rsidTr="00D5365F">
        <w:tc>
          <w:tcPr>
            <w:tcW w:w="301" w:type="pct"/>
          </w:tcPr>
          <w:p w14:paraId="68077A3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336</w:t>
            </w:r>
          </w:p>
        </w:tc>
        <w:tc>
          <w:tcPr>
            <w:tcW w:w="735" w:type="pct"/>
            <w:vAlign w:val="center"/>
          </w:tcPr>
          <w:p w14:paraId="6226F1F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0B1EBEE6" w14:textId="674AA84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:WDZ-YJY-0.6/1kV-5*4mm2</w:t>
            </w:r>
          </w:p>
        </w:tc>
        <w:tc>
          <w:tcPr>
            <w:tcW w:w="309" w:type="pct"/>
            <w:vAlign w:val="center"/>
          </w:tcPr>
          <w:p w14:paraId="358E405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160m</w:t>
            </w:r>
          </w:p>
        </w:tc>
        <w:tc>
          <w:tcPr>
            <w:tcW w:w="641" w:type="pct"/>
          </w:tcPr>
          <w:p w14:paraId="2D4637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9C055D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2AA5A1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801BA6" w14:textId="77777777" w:rsidTr="00D5365F">
        <w:tc>
          <w:tcPr>
            <w:tcW w:w="301" w:type="pct"/>
          </w:tcPr>
          <w:p w14:paraId="1676FB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337</w:t>
            </w:r>
          </w:p>
        </w:tc>
        <w:tc>
          <w:tcPr>
            <w:tcW w:w="735" w:type="pct"/>
            <w:vAlign w:val="center"/>
          </w:tcPr>
          <w:p w14:paraId="63CF6F4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27ED26A7" w14:textId="3627B41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动力电缆（主材甲供）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:WDZ-YJY-0.6/1kV-4*4mm2</w:t>
            </w:r>
          </w:p>
        </w:tc>
        <w:tc>
          <w:tcPr>
            <w:tcW w:w="309" w:type="pct"/>
            <w:vAlign w:val="center"/>
          </w:tcPr>
          <w:p w14:paraId="4FF0940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300m</w:t>
            </w:r>
          </w:p>
        </w:tc>
        <w:tc>
          <w:tcPr>
            <w:tcW w:w="641" w:type="pct"/>
          </w:tcPr>
          <w:p w14:paraId="5B6CD0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8987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F219C9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3B89F8F" w14:textId="77777777" w:rsidTr="00D5365F">
        <w:tc>
          <w:tcPr>
            <w:tcW w:w="301" w:type="pct"/>
          </w:tcPr>
          <w:p w14:paraId="28ECC2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338</w:t>
            </w:r>
          </w:p>
        </w:tc>
        <w:tc>
          <w:tcPr>
            <w:tcW w:w="735" w:type="pct"/>
            <w:vAlign w:val="center"/>
          </w:tcPr>
          <w:p w14:paraId="5D90F1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1C9C215A" w14:textId="2C35BF7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照明电缆（主材甲供）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:WDZ-YJY-3*2.5mm2</w:t>
            </w:r>
          </w:p>
        </w:tc>
        <w:tc>
          <w:tcPr>
            <w:tcW w:w="309" w:type="pct"/>
            <w:vAlign w:val="center"/>
          </w:tcPr>
          <w:p w14:paraId="2CB840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60m</w:t>
            </w:r>
          </w:p>
        </w:tc>
        <w:tc>
          <w:tcPr>
            <w:tcW w:w="641" w:type="pct"/>
          </w:tcPr>
          <w:p w14:paraId="3395210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210B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DD5F22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B804E9" w14:textId="77777777" w:rsidTr="00D5365F">
        <w:tc>
          <w:tcPr>
            <w:tcW w:w="301" w:type="pct"/>
          </w:tcPr>
          <w:p w14:paraId="6C3840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339</w:t>
            </w:r>
          </w:p>
        </w:tc>
        <w:tc>
          <w:tcPr>
            <w:tcW w:w="735" w:type="pct"/>
            <w:vAlign w:val="center"/>
          </w:tcPr>
          <w:p w14:paraId="33B27E6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电力电缆</w:t>
            </w:r>
          </w:p>
        </w:tc>
        <w:tc>
          <w:tcPr>
            <w:tcW w:w="2334" w:type="pct"/>
            <w:vAlign w:val="center"/>
          </w:tcPr>
          <w:p w14:paraId="61A80032" w14:textId="24FDEBA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照明电缆（主材甲供）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:BV-450/750V-3*2.5mm2</w:t>
            </w:r>
          </w:p>
        </w:tc>
        <w:tc>
          <w:tcPr>
            <w:tcW w:w="309" w:type="pct"/>
            <w:vAlign w:val="center"/>
          </w:tcPr>
          <w:p w14:paraId="051C62A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350m</w:t>
            </w:r>
          </w:p>
        </w:tc>
        <w:tc>
          <w:tcPr>
            <w:tcW w:w="641" w:type="pct"/>
          </w:tcPr>
          <w:p w14:paraId="2D011DA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EDC1F2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DA3386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AC3C5A8" w14:textId="77777777" w:rsidTr="00D5365F">
        <w:tc>
          <w:tcPr>
            <w:tcW w:w="301" w:type="pct"/>
          </w:tcPr>
          <w:p w14:paraId="537C8E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340</w:t>
            </w:r>
          </w:p>
        </w:tc>
        <w:tc>
          <w:tcPr>
            <w:tcW w:w="735" w:type="pct"/>
            <w:vAlign w:val="center"/>
          </w:tcPr>
          <w:p w14:paraId="7299DCB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13B4E78B" w14:textId="3C472A5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:KVVP-0.45/0.75kV-7*1.0mm2</w:t>
            </w:r>
          </w:p>
        </w:tc>
        <w:tc>
          <w:tcPr>
            <w:tcW w:w="309" w:type="pct"/>
            <w:vAlign w:val="center"/>
          </w:tcPr>
          <w:p w14:paraId="1E23869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300m</w:t>
            </w:r>
          </w:p>
        </w:tc>
        <w:tc>
          <w:tcPr>
            <w:tcW w:w="641" w:type="pct"/>
          </w:tcPr>
          <w:p w14:paraId="53EFAA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C6306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E06179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9924942" w14:textId="77777777" w:rsidTr="00D5365F">
        <w:tc>
          <w:tcPr>
            <w:tcW w:w="301" w:type="pct"/>
          </w:tcPr>
          <w:p w14:paraId="667501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341</w:t>
            </w:r>
          </w:p>
        </w:tc>
        <w:tc>
          <w:tcPr>
            <w:tcW w:w="735" w:type="pct"/>
            <w:vAlign w:val="center"/>
          </w:tcPr>
          <w:p w14:paraId="34E577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622C87B4" w14:textId="112FDA9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:KVVP-0.45/0.75kV-5*1.0mm2</w:t>
            </w:r>
          </w:p>
        </w:tc>
        <w:tc>
          <w:tcPr>
            <w:tcW w:w="309" w:type="pct"/>
            <w:vAlign w:val="center"/>
          </w:tcPr>
          <w:p w14:paraId="615EE12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0FF06A1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521B9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9E6E2A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7424C7D" w14:textId="77777777" w:rsidTr="00D5365F">
        <w:tc>
          <w:tcPr>
            <w:tcW w:w="301" w:type="pct"/>
          </w:tcPr>
          <w:p w14:paraId="0DFF90B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342</w:t>
            </w:r>
          </w:p>
        </w:tc>
        <w:tc>
          <w:tcPr>
            <w:tcW w:w="735" w:type="pct"/>
            <w:vAlign w:val="center"/>
          </w:tcPr>
          <w:p w14:paraId="0E9AD3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64B1243A" w14:textId="73E1B94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:DJYP-450/750V-2*2*1.5mm2</w:t>
            </w:r>
          </w:p>
        </w:tc>
        <w:tc>
          <w:tcPr>
            <w:tcW w:w="309" w:type="pct"/>
            <w:vAlign w:val="center"/>
          </w:tcPr>
          <w:p w14:paraId="7AC7A4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200m</w:t>
            </w:r>
          </w:p>
        </w:tc>
        <w:tc>
          <w:tcPr>
            <w:tcW w:w="641" w:type="pct"/>
          </w:tcPr>
          <w:p w14:paraId="57FFB89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5A5CB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DA2BD3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C54153C" w14:textId="77777777" w:rsidTr="00D5365F">
        <w:tc>
          <w:tcPr>
            <w:tcW w:w="301" w:type="pct"/>
          </w:tcPr>
          <w:p w14:paraId="74A5016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343</w:t>
            </w:r>
          </w:p>
        </w:tc>
        <w:tc>
          <w:tcPr>
            <w:tcW w:w="735" w:type="pct"/>
            <w:vAlign w:val="center"/>
          </w:tcPr>
          <w:p w14:paraId="2C8C3F2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控制电缆</w:t>
            </w:r>
          </w:p>
        </w:tc>
        <w:tc>
          <w:tcPr>
            <w:tcW w:w="2334" w:type="pct"/>
            <w:vAlign w:val="center"/>
          </w:tcPr>
          <w:p w14:paraId="1B601570" w14:textId="358DE49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控制电缆（主材甲供）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:RVV 500V</w:t>
            </w:r>
            <w:r w:rsidRPr="00D5365F">
              <w:rPr>
                <w:rFonts w:hint="eastAsia"/>
                <w:szCs w:val="21"/>
              </w:rPr>
              <w:t>—</w:t>
            </w:r>
            <w:r w:rsidRPr="00D5365F">
              <w:rPr>
                <w:rFonts w:hint="eastAsia"/>
                <w:szCs w:val="21"/>
              </w:rPr>
              <w:t>3*1.5mm2</w:t>
            </w:r>
          </w:p>
        </w:tc>
        <w:tc>
          <w:tcPr>
            <w:tcW w:w="309" w:type="pct"/>
            <w:vAlign w:val="center"/>
          </w:tcPr>
          <w:p w14:paraId="502321B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270m</w:t>
            </w:r>
          </w:p>
        </w:tc>
        <w:tc>
          <w:tcPr>
            <w:tcW w:w="641" w:type="pct"/>
          </w:tcPr>
          <w:p w14:paraId="6ED1FE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90BB0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072B9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72B18E2" w14:textId="77777777" w:rsidTr="00D5365F">
        <w:tc>
          <w:tcPr>
            <w:tcW w:w="301" w:type="pct"/>
          </w:tcPr>
          <w:p w14:paraId="3B5B3FB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344</w:t>
            </w:r>
          </w:p>
        </w:tc>
        <w:tc>
          <w:tcPr>
            <w:tcW w:w="735" w:type="pct"/>
            <w:vAlign w:val="center"/>
          </w:tcPr>
          <w:p w14:paraId="41AC2B2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04FF3316" w14:textId="41510CE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电缆穿线管（主材甲供）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镀锌钢管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:SC1004.</w:t>
            </w:r>
            <w:r w:rsidRPr="00D5365F">
              <w:rPr>
                <w:rFonts w:hint="eastAsia"/>
                <w:szCs w:val="21"/>
              </w:rPr>
              <w:t>敷设方式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埋地敷设及电缆沟内敷设</w:t>
            </w:r>
          </w:p>
        </w:tc>
        <w:tc>
          <w:tcPr>
            <w:tcW w:w="309" w:type="pct"/>
            <w:vAlign w:val="center"/>
          </w:tcPr>
          <w:p w14:paraId="4D5778E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600m</w:t>
            </w:r>
          </w:p>
        </w:tc>
        <w:tc>
          <w:tcPr>
            <w:tcW w:w="641" w:type="pct"/>
          </w:tcPr>
          <w:p w14:paraId="2FC632A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192DAE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9E3E73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0E76E2D" w14:textId="77777777" w:rsidTr="00D5365F">
        <w:tc>
          <w:tcPr>
            <w:tcW w:w="301" w:type="pct"/>
          </w:tcPr>
          <w:p w14:paraId="4059CD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345</w:t>
            </w:r>
          </w:p>
        </w:tc>
        <w:tc>
          <w:tcPr>
            <w:tcW w:w="735" w:type="pct"/>
            <w:vAlign w:val="center"/>
          </w:tcPr>
          <w:p w14:paraId="70E33C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589DC433" w14:textId="7CCC167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电缆穿线管（主材甲供）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镀锌钢管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:SC324.</w:t>
            </w:r>
            <w:r w:rsidRPr="00D5365F">
              <w:rPr>
                <w:rFonts w:hint="eastAsia"/>
                <w:szCs w:val="21"/>
              </w:rPr>
              <w:t>敷设方式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埋地敷设及电缆沟内敷设</w:t>
            </w:r>
          </w:p>
        </w:tc>
        <w:tc>
          <w:tcPr>
            <w:tcW w:w="309" w:type="pct"/>
            <w:vAlign w:val="center"/>
          </w:tcPr>
          <w:p w14:paraId="377CB2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200m</w:t>
            </w:r>
          </w:p>
        </w:tc>
        <w:tc>
          <w:tcPr>
            <w:tcW w:w="641" w:type="pct"/>
          </w:tcPr>
          <w:p w14:paraId="45D9519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1AD27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908C7D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B006DEC" w14:textId="77777777" w:rsidTr="00D5365F">
        <w:tc>
          <w:tcPr>
            <w:tcW w:w="301" w:type="pct"/>
          </w:tcPr>
          <w:p w14:paraId="6020BA0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346</w:t>
            </w:r>
          </w:p>
        </w:tc>
        <w:tc>
          <w:tcPr>
            <w:tcW w:w="735" w:type="pct"/>
            <w:vAlign w:val="center"/>
          </w:tcPr>
          <w:p w14:paraId="4F6E37D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5261CE1C" w14:textId="2DD446F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电缆穿线管（主材甲供）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镀锌钢管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:SC254.</w:t>
            </w:r>
            <w:r w:rsidRPr="00D5365F">
              <w:rPr>
                <w:rFonts w:hint="eastAsia"/>
                <w:szCs w:val="21"/>
              </w:rPr>
              <w:t>敷设方式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埋地敷设及电缆沟内敷设</w:t>
            </w:r>
          </w:p>
        </w:tc>
        <w:tc>
          <w:tcPr>
            <w:tcW w:w="309" w:type="pct"/>
            <w:vAlign w:val="center"/>
          </w:tcPr>
          <w:p w14:paraId="0D2CE43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160m</w:t>
            </w:r>
          </w:p>
        </w:tc>
        <w:tc>
          <w:tcPr>
            <w:tcW w:w="641" w:type="pct"/>
          </w:tcPr>
          <w:p w14:paraId="0E3ABB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2537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4BE13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C9094F5" w14:textId="77777777" w:rsidTr="00D5365F">
        <w:tc>
          <w:tcPr>
            <w:tcW w:w="301" w:type="pct"/>
          </w:tcPr>
          <w:p w14:paraId="5203136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347</w:t>
            </w:r>
          </w:p>
        </w:tc>
        <w:tc>
          <w:tcPr>
            <w:tcW w:w="735" w:type="pct"/>
            <w:vAlign w:val="center"/>
          </w:tcPr>
          <w:p w14:paraId="7A0F2EE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33873793" w14:textId="43B3BE9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电缆穿线管（主材甲供）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:PC25</w:t>
            </w:r>
          </w:p>
        </w:tc>
        <w:tc>
          <w:tcPr>
            <w:tcW w:w="309" w:type="pct"/>
            <w:vAlign w:val="center"/>
          </w:tcPr>
          <w:p w14:paraId="656BCC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300m</w:t>
            </w:r>
          </w:p>
        </w:tc>
        <w:tc>
          <w:tcPr>
            <w:tcW w:w="641" w:type="pct"/>
          </w:tcPr>
          <w:p w14:paraId="738BA3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F108EB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9408DE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47F52CD" w14:textId="77777777" w:rsidTr="00D5365F">
        <w:tc>
          <w:tcPr>
            <w:tcW w:w="301" w:type="pct"/>
          </w:tcPr>
          <w:p w14:paraId="3A9152F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348</w:t>
            </w:r>
          </w:p>
        </w:tc>
        <w:tc>
          <w:tcPr>
            <w:tcW w:w="735" w:type="pct"/>
            <w:vAlign w:val="center"/>
          </w:tcPr>
          <w:p w14:paraId="4A0F8F3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51F59196" w14:textId="61A34B3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镀锌圆钢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12</w:t>
            </w:r>
          </w:p>
        </w:tc>
        <w:tc>
          <w:tcPr>
            <w:tcW w:w="309" w:type="pct"/>
            <w:vAlign w:val="center"/>
          </w:tcPr>
          <w:p w14:paraId="54DEFD3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240m</w:t>
            </w:r>
          </w:p>
        </w:tc>
        <w:tc>
          <w:tcPr>
            <w:tcW w:w="641" w:type="pct"/>
          </w:tcPr>
          <w:p w14:paraId="09A4D2A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33299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73C6F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4530EB5" w14:textId="77777777" w:rsidTr="00D5365F">
        <w:tc>
          <w:tcPr>
            <w:tcW w:w="301" w:type="pct"/>
          </w:tcPr>
          <w:p w14:paraId="31795F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349</w:t>
            </w:r>
          </w:p>
        </w:tc>
        <w:tc>
          <w:tcPr>
            <w:tcW w:w="735" w:type="pct"/>
            <w:vAlign w:val="center"/>
          </w:tcPr>
          <w:p w14:paraId="1401F46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2A09208E" w14:textId="50889AA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:40*4</w:t>
            </w:r>
          </w:p>
        </w:tc>
        <w:tc>
          <w:tcPr>
            <w:tcW w:w="309" w:type="pct"/>
            <w:vAlign w:val="center"/>
          </w:tcPr>
          <w:p w14:paraId="3B32AFF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400m</w:t>
            </w:r>
          </w:p>
        </w:tc>
        <w:tc>
          <w:tcPr>
            <w:tcW w:w="641" w:type="pct"/>
          </w:tcPr>
          <w:p w14:paraId="229582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CB883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DAA2B7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3A9AD07" w14:textId="77777777" w:rsidTr="00D5365F">
        <w:tc>
          <w:tcPr>
            <w:tcW w:w="301" w:type="pct"/>
          </w:tcPr>
          <w:p w14:paraId="2E6D5A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350</w:t>
            </w:r>
          </w:p>
        </w:tc>
        <w:tc>
          <w:tcPr>
            <w:tcW w:w="735" w:type="pct"/>
            <w:vAlign w:val="center"/>
          </w:tcPr>
          <w:p w14:paraId="03DCA02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41F7DF2A" w14:textId="23A2ACB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镀锌角钢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:50*5</w:t>
            </w:r>
          </w:p>
        </w:tc>
        <w:tc>
          <w:tcPr>
            <w:tcW w:w="309" w:type="pct"/>
            <w:vAlign w:val="center"/>
          </w:tcPr>
          <w:p w14:paraId="5D392B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20m</w:t>
            </w:r>
          </w:p>
        </w:tc>
        <w:tc>
          <w:tcPr>
            <w:tcW w:w="641" w:type="pct"/>
          </w:tcPr>
          <w:p w14:paraId="754852C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29D847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FEFF57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DBBD664" w14:textId="77777777" w:rsidTr="00D5365F">
        <w:tc>
          <w:tcPr>
            <w:tcW w:w="301" w:type="pct"/>
          </w:tcPr>
          <w:p w14:paraId="397E22D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351</w:t>
            </w:r>
          </w:p>
        </w:tc>
        <w:tc>
          <w:tcPr>
            <w:tcW w:w="735" w:type="pct"/>
            <w:vAlign w:val="center"/>
          </w:tcPr>
          <w:p w14:paraId="642960D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2275D6C7" w14:textId="32C81E4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端子箱</w:t>
            </w:r>
            <w:r w:rsidRPr="00D5365F">
              <w:rPr>
                <w:rFonts w:hint="eastAsia"/>
                <w:szCs w:val="21"/>
              </w:rPr>
              <w:t>TD-28</w:t>
            </w:r>
          </w:p>
        </w:tc>
        <w:tc>
          <w:tcPr>
            <w:tcW w:w="309" w:type="pct"/>
            <w:vAlign w:val="center"/>
          </w:tcPr>
          <w:p w14:paraId="1DBD57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3D76BF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A55D09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92F7C2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DE78A8" w14:textId="77777777" w:rsidTr="00D5365F">
        <w:tc>
          <w:tcPr>
            <w:tcW w:w="301" w:type="pct"/>
          </w:tcPr>
          <w:p w14:paraId="778B26A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352</w:t>
            </w:r>
          </w:p>
        </w:tc>
        <w:tc>
          <w:tcPr>
            <w:tcW w:w="735" w:type="pct"/>
            <w:vAlign w:val="center"/>
          </w:tcPr>
          <w:p w14:paraId="73C870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6BA153FE" w14:textId="423F508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:LEB</w:t>
            </w:r>
            <w:r w:rsidRPr="00D5365F">
              <w:rPr>
                <w:rFonts w:hint="eastAsia"/>
                <w:szCs w:val="21"/>
              </w:rPr>
              <w:t>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局部等电位连接端子箱</w:t>
            </w:r>
            <w:r w:rsidRPr="00D5365F">
              <w:rPr>
                <w:rFonts w:hint="eastAsia"/>
                <w:szCs w:val="21"/>
              </w:rPr>
              <w:t>TD-28A</w:t>
            </w:r>
          </w:p>
        </w:tc>
        <w:tc>
          <w:tcPr>
            <w:tcW w:w="309" w:type="pct"/>
            <w:vAlign w:val="center"/>
          </w:tcPr>
          <w:p w14:paraId="272029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7D52D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84EA2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BBDE3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E289C69" w14:textId="77777777" w:rsidTr="00D5365F">
        <w:tc>
          <w:tcPr>
            <w:tcW w:w="301" w:type="pct"/>
          </w:tcPr>
          <w:p w14:paraId="203208A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353</w:t>
            </w:r>
          </w:p>
        </w:tc>
        <w:tc>
          <w:tcPr>
            <w:tcW w:w="735" w:type="pct"/>
            <w:vAlign w:val="center"/>
          </w:tcPr>
          <w:p w14:paraId="2D06B8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75D80947" w14:textId="1202369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接地连接板（主材甲供）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</w:t>
            </w:r>
            <w:r w:rsidRPr="00D5365F">
              <w:rPr>
                <w:rFonts w:hint="eastAsia"/>
                <w:szCs w:val="21"/>
              </w:rPr>
              <w:t>03D501-4(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40</w:t>
            </w:r>
            <w:r w:rsidRPr="00D5365F">
              <w:rPr>
                <w:rFonts w:hint="eastAsia"/>
                <w:szCs w:val="21"/>
              </w:rPr>
              <w:t>页</w:t>
            </w:r>
            <w:r w:rsidRPr="00D5365F">
              <w:rPr>
                <w:rFonts w:hint="eastAsia"/>
                <w:szCs w:val="21"/>
              </w:rPr>
              <w:t>)</w:t>
            </w:r>
          </w:p>
        </w:tc>
        <w:tc>
          <w:tcPr>
            <w:tcW w:w="309" w:type="pct"/>
            <w:vAlign w:val="center"/>
          </w:tcPr>
          <w:p w14:paraId="7BE8DD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块</w:t>
            </w:r>
          </w:p>
        </w:tc>
        <w:tc>
          <w:tcPr>
            <w:tcW w:w="641" w:type="pct"/>
          </w:tcPr>
          <w:p w14:paraId="2F7EE48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213191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1B66AB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0E420A8" w14:textId="77777777" w:rsidTr="00D5365F">
        <w:tc>
          <w:tcPr>
            <w:tcW w:w="301" w:type="pct"/>
          </w:tcPr>
          <w:p w14:paraId="34DCC63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354</w:t>
            </w:r>
          </w:p>
        </w:tc>
        <w:tc>
          <w:tcPr>
            <w:tcW w:w="735" w:type="pct"/>
            <w:vAlign w:val="center"/>
          </w:tcPr>
          <w:p w14:paraId="35D763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一般路灯</w:t>
            </w:r>
          </w:p>
        </w:tc>
        <w:tc>
          <w:tcPr>
            <w:tcW w:w="2334" w:type="pct"/>
            <w:vAlign w:val="center"/>
          </w:tcPr>
          <w:p w14:paraId="22FF8406" w14:textId="79F54B5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路灯（主材甲供）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:LED 80W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H=5m</w:t>
            </w:r>
            <w:r w:rsidRPr="00D5365F">
              <w:rPr>
                <w:rFonts w:hint="eastAsia"/>
                <w:szCs w:val="21"/>
              </w:rPr>
              <w:t>，防护等级</w:t>
            </w:r>
            <w:r w:rsidRPr="00D5365F">
              <w:rPr>
                <w:rFonts w:hint="eastAsia"/>
                <w:szCs w:val="21"/>
              </w:rPr>
              <w:t>IP54</w:t>
            </w:r>
          </w:p>
        </w:tc>
        <w:tc>
          <w:tcPr>
            <w:tcW w:w="309" w:type="pct"/>
            <w:vAlign w:val="center"/>
          </w:tcPr>
          <w:p w14:paraId="3F78AA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9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1337A5A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8DAE1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0087E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D78A66" w14:textId="77777777" w:rsidTr="00D5365F">
        <w:tc>
          <w:tcPr>
            <w:tcW w:w="301" w:type="pct"/>
          </w:tcPr>
          <w:p w14:paraId="34DB88A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355</w:t>
            </w:r>
          </w:p>
        </w:tc>
        <w:tc>
          <w:tcPr>
            <w:tcW w:w="735" w:type="pct"/>
            <w:vAlign w:val="center"/>
          </w:tcPr>
          <w:p w14:paraId="2C3489D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工厂灯</w:t>
            </w:r>
          </w:p>
        </w:tc>
        <w:tc>
          <w:tcPr>
            <w:tcW w:w="2334" w:type="pct"/>
            <w:vAlign w:val="center"/>
          </w:tcPr>
          <w:p w14:paraId="7697F269" w14:textId="52585EE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防水防尘灯（主材甲供）；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:10w LED</w:t>
            </w:r>
            <w:r w:rsidRPr="00D5365F">
              <w:rPr>
                <w:rFonts w:hint="eastAsia"/>
                <w:szCs w:val="21"/>
              </w:rPr>
              <w:t>灯</w:t>
            </w:r>
          </w:p>
        </w:tc>
        <w:tc>
          <w:tcPr>
            <w:tcW w:w="309" w:type="pct"/>
            <w:vAlign w:val="center"/>
          </w:tcPr>
          <w:p w14:paraId="3E3B9E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102A64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558F3E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0913CD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12ADC01" w14:textId="77777777" w:rsidTr="00D5365F">
        <w:tc>
          <w:tcPr>
            <w:tcW w:w="301" w:type="pct"/>
          </w:tcPr>
          <w:p w14:paraId="383E26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356</w:t>
            </w:r>
          </w:p>
        </w:tc>
        <w:tc>
          <w:tcPr>
            <w:tcW w:w="735" w:type="pct"/>
            <w:vAlign w:val="center"/>
          </w:tcPr>
          <w:p w14:paraId="6FE105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工厂灯</w:t>
            </w:r>
          </w:p>
        </w:tc>
        <w:tc>
          <w:tcPr>
            <w:tcW w:w="2334" w:type="pct"/>
            <w:vAlign w:val="center"/>
          </w:tcPr>
          <w:p w14:paraId="26959745" w14:textId="233DF8D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工厂投光灯（主材甲供）；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:70w LED</w:t>
            </w:r>
            <w:r w:rsidRPr="00D5365F">
              <w:rPr>
                <w:rFonts w:hint="eastAsia"/>
                <w:szCs w:val="21"/>
              </w:rPr>
              <w:t>灯</w:t>
            </w:r>
          </w:p>
        </w:tc>
        <w:tc>
          <w:tcPr>
            <w:tcW w:w="309" w:type="pct"/>
            <w:vAlign w:val="center"/>
          </w:tcPr>
          <w:p w14:paraId="53D8F76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14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4596F86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BC3D7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341DF9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5C2DA6F" w14:textId="77777777" w:rsidTr="00D5365F">
        <w:tc>
          <w:tcPr>
            <w:tcW w:w="301" w:type="pct"/>
          </w:tcPr>
          <w:p w14:paraId="3A41913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357</w:t>
            </w:r>
          </w:p>
        </w:tc>
        <w:tc>
          <w:tcPr>
            <w:tcW w:w="735" w:type="pct"/>
            <w:vAlign w:val="center"/>
          </w:tcPr>
          <w:p w14:paraId="795733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分线接线箱（盒）</w:t>
            </w:r>
          </w:p>
        </w:tc>
        <w:tc>
          <w:tcPr>
            <w:tcW w:w="2334" w:type="pct"/>
            <w:vAlign w:val="center"/>
          </w:tcPr>
          <w:p w14:paraId="21670CC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多媒体配线箱（主材甲供）</w:t>
            </w:r>
          </w:p>
        </w:tc>
        <w:tc>
          <w:tcPr>
            <w:tcW w:w="309" w:type="pct"/>
            <w:vAlign w:val="center"/>
          </w:tcPr>
          <w:p w14:paraId="09612C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FF2CD3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0B7422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17161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393BE08" w14:textId="77777777" w:rsidTr="00D5365F">
        <w:tc>
          <w:tcPr>
            <w:tcW w:w="301" w:type="pct"/>
          </w:tcPr>
          <w:p w14:paraId="675009E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358</w:t>
            </w:r>
          </w:p>
        </w:tc>
        <w:tc>
          <w:tcPr>
            <w:tcW w:w="735" w:type="pct"/>
            <w:vAlign w:val="center"/>
          </w:tcPr>
          <w:p w14:paraId="59C62D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插座</w:t>
            </w:r>
          </w:p>
        </w:tc>
        <w:tc>
          <w:tcPr>
            <w:tcW w:w="2334" w:type="pct"/>
            <w:vAlign w:val="center"/>
          </w:tcPr>
          <w:p w14:paraId="22CF1681" w14:textId="1B814FE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双联安装插座（主材甲供）；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</w:t>
            </w:r>
            <w:r w:rsidRPr="00D5365F">
              <w:rPr>
                <w:rFonts w:hint="eastAsia"/>
                <w:szCs w:val="21"/>
              </w:rPr>
              <w:t xml:space="preserve"> 16A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</w:p>
        </w:tc>
        <w:tc>
          <w:tcPr>
            <w:tcW w:w="309" w:type="pct"/>
            <w:vAlign w:val="center"/>
          </w:tcPr>
          <w:p w14:paraId="7D9F0B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19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997BF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DA25E1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90082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AA4B585" w14:textId="77777777" w:rsidTr="00D5365F">
        <w:tc>
          <w:tcPr>
            <w:tcW w:w="301" w:type="pct"/>
          </w:tcPr>
          <w:p w14:paraId="320757B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359</w:t>
            </w:r>
          </w:p>
        </w:tc>
        <w:tc>
          <w:tcPr>
            <w:tcW w:w="735" w:type="pct"/>
            <w:vAlign w:val="center"/>
          </w:tcPr>
          <w:p w14:paraId="33BA92B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插座</w:t>
            </w:r>
          </w:p>
        </w:tc>
        <w:tc>
          <w:tcPr>
            <w:tcW w:w="2334" w:type="pct"/>
            <w:vAlign w:val="center"/>
          </w:tcPr>
          <w:p w14:paraId="179BDDB6" w14:textId="4AE29F3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单相插座（主材甲供）；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</w:t>
            </w:r>
            <w:r w:rsidRPr="00D5365F">
              <w:rPr>
                <w:rFonts w:hint="eastAsia"/>
                <w:szCs w:val="21"/>
              </w:rPr>
              <w:t xml:space="preserve"> 20A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</w:p>
        </w:tc>
        <w:tc>
          <w:tcPr>
            <w:tcW w:w="309" w:type="pct"/>
            <w:vAlign w:val="center"/>
          </w:tcPr>
          <w:p w14:paraId="5195576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947AE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0F0BD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24560F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4666A64" w14:textId="77777777" w:rsidTr="00D5365F">
        <w:tc>
          <w:tcPr>
            <w:tcW w:w="301" w:type="pct"/>
          </w:tcPr>
          <w:p w14:paraId="0BCA99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360</w:t>
            </w:r>
          </w:p>
        </w:tc>
        <w:tc>
          <w:tcPr>
            <w:tcW w:w="735" w:type="pct"/>
            <w:vAlign w:val="center"/>
          </w:tcPr>
          <w:p w14:paraId="4484733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电视、电话插座</w:t>
            </w:r>
          </w:p>
        </w:tc>
        <w:tc>
          <w:tcPr>
            <w:tcW w:w="2334" w:type="pct"/>
            <w:vAlign w:val="center"/>
          </w:tcPr>
          <w:p w14:paraId="2844290C" w14:textId="755A28C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电话插座（主材甲供）；</w:t>
            </w:r>
            <w:r w:rsidRPr="00D5365F">
              <w:rPr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</w:t>
            </w:r>
          </w:p>
        </w:tc>
        <w:tc>
          <w:tcPr>
            <w:tcW w:w="309" w:type="pct"/>
            <w:vAlign w:val="center"/>
          </w:tcPr>
          <w:p w14:paraId="59E769B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DCF0F0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B7F99C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93BC0F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5659CEB" w14:textId="77777777" w:rsidTr="00D5365F">
        <w:tc>
          <w:tcPr>
            <w:tcW w:w="301" w:type="pct"/>
          </w:tcPr>
          <w:p w14:paraId="6B236C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361</w:t>
            </w:r>
          </w:p>
        </w:tc>
        <w:tc>
          <w:tcPr>
            <w:tcW w:w="735" w:type="pct"/>
            <w:vAlign w:val="center"/>
          </w:tcPr>
          <w:p w14:paraId="2E899BE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信息插座</w:t>
            </w:r>
          </w:p>
        </w:tc>
        <w:tc>
          <w:tcPr>
            <w:tcW w:w="2334" w:type="pct"/>
            <w:vAlign w:val="center"/>
          </w:tcPr>
          <w:p w14:paraId="702EFC54" w14:textId="1EDB47E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数据插座（主材甲供）；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</w:t>
            </w:r>
          </w:p>
        </w:tc>
        <w:tc>
          <w:tcPr>
            <w:tcW w:w="309" w:type="pct"/>
            <w:vAlign w:val="center"/>
          </w:tcPr>
          <w:p w14:paraId="559315A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6B395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26B8E3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33C8FC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A4548EE" w14:textId="77777777" w:rsidTr="00D5365F">
        <w:tc>
          <w:tcPr>
            <w:tcW w:w="301" w:type="pct"/>
          </w:tcPr>
          <w:p w14:paraId="6108D6B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362</w:t>
            </w:r>
          </w:p>
        </w:tc>
        <w:tc>
          <w:tcPr>
            <w:tcW w:w="735" w:type="pct"/>
            <w:vAlign w:val="center"/>
          </w:tcPr>
          <w:p w14:paraId="365F19C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荧光灯</w:t>
            </w:r>
          </w:p>
        </w:tc>
        <w:tc>
          <w:tcPr>
            <w:tcW w:w="2334" w:type="pct"/>
            <w:vAlign w:val="center"/>
          </w:tcPr>
          <w:p w14:paraId="796C0E80" w14:textId="5D62ABF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单管灯（主材甲供）；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:22W T8LED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吊链式</w:t>
            </w:r>
          </w:p>
        </w:tc>
        <w:tc>
          <w:tcPr>
            <w:tcW w:w="309" w:type="pct"/>
            <w:vAlign w:val="center"/>
          </w:tcPr>
          <w:p w14:paraId="41753B5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49722F6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C906D9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BC9DD8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4B97837" w14:textId="77777777" w:rsidTr="00D5365F">
        <w:tc>
          <w:tcPr>
            <w:tcW w:w="301" w:type="pct"/>
          </w:tcPr>
          <w:p w14:paraId="51B1B69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363</w:t>
            </w:r>
          </w:p>
        </w:tc>
        <w:tc>
          <w:tcPr>
            <w:tcW w:w="735" w:type="pct"/>
            <w:vAlign w:val="center"/>
          </w:tcPr>
          <w:p w14:paraId="62427A5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荧光灯</w:t>
            </w:r>
          </w:p>
        </w:tc>
        <w:tc>
          <w:tcPr>
            <w:tcW w:w="2334" w:type="pct"/>
            <w:vAlign w:val="center"/>
          </w:tcPr>
          <w:p w14:paraId="2B5BC7E7" w14:textId="2D6BA89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双管灯（主材甲供）；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:2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18W T8LED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吊链式</w:t>
            </w:r>
          </w:p>
        </w:tc>
        <w:tc>
          <w:tcPr>
            <w:tcW w:w="309" w:type="pct"/>
            <w:vAlign w:val="center"/>
          </w:tcPr>
          <w:p w14:paraId="7B10A5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13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489CF1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7DF4E7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CD1B92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9E5E840" w14:textId="77777777" w:rsidTr="00D5365F">
        <w:tc>
          <w:tcPr>
            <w:tcW w:w="301" w:type="pct"/>
          </w:tcPr>
          <w:p w14:paraId="0C1842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364</w:t>
            </w:r>
          </w:p>
        </w:tc>
        <w:tc>
          <w:tcPr>
            <w:tcW w:w="735" w:type="pct"/>
            <w:vAlign w:val="center"/>
          </w:tcPr>
          <w:p w14:paraId="79A355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荧光灯</w:t>
            </w:r>
          </w:p>
        </w:tc>
        <w:tc>
          <w:tcPr>
            <w:tcW w:w="2334" w:type="pct"/>
            <w:vAlign w:val="center"/>
          </w:tcPr>
          <w:p w14:paraId="0A1422BD" w14:textId="162EEFB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双管灯防水型（主材甲供）；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:2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30W T8LED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吊链式</w:t>
            </w:r>
          </w:p>
        </w:tc>
        <w:tc>
          <w:tcPr>
            <w:tcW w:w="309" w:type="pct"/>
            <w:vAlign w:val="center"/>
          </w:tcPr>
          <w:p w14:paraId="41855D4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3458B5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A3027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4688C9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E59442B" w14:textId="77777777" w:rsidTr="00D5365F">
        <w:tc>
          <w:tcPr>
            <w:tcW w:w="301" w:type="pct"/>
          </w:tcPr>
          <w:p w14:paraId="3022E65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365</w:t>
            </w:r>
          </w:p>
        </w:tc>
        <w:tc>
          <w:tcPr>
            <w:tcW w:w="735" w:type="pct"/>
            <w:vAlign w:val="center"/>
          </w:tcPr>
          <w:p w14:paraId="6F33503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照明开关</w:t>
            </w:r>
          </w:p>
        </w:tc>
        <w:tc>
          <w:tcPr>
            <w:tcW w:w="2334" w:type="pct"/>
            <w:vAlign w:val="center"/>
          </w:tcPr>
          <w:p w14:paraId="1E99723A" w14:textId="21ADF61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双极开关（主材甲供）；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</w:t>
            </w:r>
            <w:r w:rsidRPr="00D5365F">
              <w:rPr>
                <w:rFonts w:hint="eastAsia"/>
                <w:szCs w:val="21"/>
              </w:rPr>
              <w:t xml:space="preserve"> 10A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</w:p>
        </w:tc>
        <w:tc>
          <w:tcPr>
            <w:tcW w:w="309" w:type="pct"/>
            <w:vAlign w:val="center"/>
          </w:tcPr>
          <w:p w14:paraId="7FBFD48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D4998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B602C3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38C746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330A22" w14:textId="77777777" w:rsidTr="00D5365F">
        <w:tc>
          <w:tcPr>
            <w:tcW w:w="301" w:type="pct"/>
          </w:tcPr>
          <w:p w14:paraId="084AE1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366</w:t>
            </w:r>
          </w:p>
        </w:tc>
        <w:tc>
          <w:tcPr>
            <w:tcW w:w="735" w:type="pct"/>
            <w:vAlign w:val="center"/>
          </w:tcPr>
          <w:p w14:paraId="4CA970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照明开关</w:t>
            </w:r>
          </w:p>
        </w:tc>
        <w:tc>
          <w:tcPr>
            <w:tcW w:w="2334" w:type="pct"/>
            <w:vAlign w:val="center"/>
          </w:tcPr>
          <w:p w14:paraId="1B3C4EC8" w14:textId="29C6072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三极开关（主材甲供）；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</w:t>
            </w:r>
            <w:r w:rsidRPr="00D5365F">
              <w:rPr>
                <w:rFonts w:hint="eastAsia"/>
                <w:szCs w:val="21"/>
              </w:rPr>
              <w:t xml:space="preserve"> 10A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</w:p>
        </w:tc>
        <w:tc>
          <w:tcPr>
            <w:tcW w:w="309" w:type="pct"/>
            <w:vAlign w:val="center"/>
          </w:tcPr>
          <w:p w14:paraId="73A721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DA9EE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B38BEA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AF7A99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C9AB787" w14:textId="77777777" w:rsidTr="00D5365F">
        <w:tc>
          <w:tcPr>
            <w:tcW w:w="301" w:type="pct"/>
          </w:tcPr>
          <w:p w14:paraId="651A9E2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367</w:t>
            </w:r>
          </w:p>
        </w:tc>
        <w:tc>
          <w:tcPr>
            <w:tcW w:w="735" w:type="pct"/>
            <w:vAlign w:val="center"/>
          </w:tcPr>
          <w:p w14:paraId="3FD648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1A96BC4B" w14:textId="6D41060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接地母线（主材乙供）；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:40*6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</w:t>
            </w:r>
          </w:p>
        </w:tc>
        <w:tc>
          <w:tcPr>
            <w:tcW w:w="309" w:type="pct"/>
            <w:vAlign w:val="center"/>
          </w:tcPr>
          <w:p w14:paraId="23C24B1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200m</w:t>
            </w:r>
          </w:p>
        </w:tc>
        <w:tc>
          <w:tcPr>
            <w:tcW w:w="641" w:type="pct"/>
          </w:tcPr>
          <w:p w14:paraId="6FC83E0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0013A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201A3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569506" w14:textId="77777777" w:rsidTr="00D5365F">
        <w:tc>
          <w:tcPr>
            <w:tcW w:w="301" w:type="pct"/>
          </w:tcPr>
          <w:p w14:paraId="06D6F28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368</w:t>
            </w:r>
          </w:p>
        </w:tc>
        <w:tc>
          <w:tcPr>
            <w:tcW w:w="735" w:type="pct"/>
            <w:vAlign w:val="center"/>
          </w:tcPr>
          <w:p w14:paraId="040500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配电柜基础底座</w:t>
            </w:r>
          </w:p>
        </w:tc>
        <w:tc>
          <w:tcPr>
            <w:tcW w:w="2334" w:type="pct"/>
            <w:vAlign w:val="center"/>
          </w:tcPr>
          <w:p w14:paraId="4EE8F01F" w14:textId="7291E55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配电柜基础底座（主材乙供）；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镀锌槽钢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:10#</w:t>
            </w:r>
          </w:p>
        </w:tc>
        <w:tc>
          <w:tcPr>
            <w:tcW w:w="309" w:type="pct"/>
            <w:vAlign w:val="center"/>
          </w:tcPr>
          <w:p w14:paraId="5950BB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60m</w:t>
            </w:r>
          </w:p>
        </w:tc>
        <w:tc>
          <w:tcPr>
            <w:tcW w:w="641" w:type="pct"/>
          </w:tcPr>
          <w:p w14:paraId="0945D40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6E2F5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BF489C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BF21186" w14:textId="77777777" w:rsidTr="00D5365F">
        <w:tc>
          <w:tcPr>
            <w:tcW w:w="301" w:type="pct"/>
          </w:tcPr>
          <w:p w14:paraId="2F4758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369</w:t>
            </w:r>
          </w:p>
        </w:tc>
        <w:tc>
          <w:tcPr>
            <w:tcW w:w="735" w:type="pct"/>
            <w:vAlign w:val="center"/>
          </w:tcPr>
          <w:p w14:paraId="31133D7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4A295671" w14:textId="6A0788F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:SC25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敷设方式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埋地敷设</w:t>
            </w:r>
          </w:p>
        </w:tc>
        <w:tc>
          <w:tcPr>
            <w:tcW w:w="309" w:type="pct"/>
            <w:vAlign w:val="center"/>
          </w:tcPr>
          <w:p w14:paraId="2EE61BF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10m</w:t>
            </w:r>
          </w:p>
        </w:tc>
        <w:tc>
          <w:tcPr>
            <w:tcW w:w="641" w:type="pct"/>
          </w:tcPr>
          <w:p w14:paraId="4CCAE62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EEC852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2BD87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E54EA09" w14:textId="77777777" w:rsidTr="00D5365F">
        <w:tc>
          <w:tcPr>
            <w:tcW w:w="301" w:type="pct"/>
          </w:tcPr>
          <w:p w14:paraId="27AEB66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370</w:t>
            </w:r>
          </w:p>
        </w:tc>
        <w:tc>
          <w:tcPr>
            <w:tcW w:w="735" w:type="pct"/>
            <w:vAlign w:val="center"/>
          </w:tcPr>
          <w:p w14:paraId="14932E1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6D5C5536" w14:textId="3E1DD6E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:200*100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</w:p>
        </w:tc>
        <w:tc>
          <w:tcPr>
            <w:tcW w:w="309" w:type="pct"/>
            <w:vAlign w:val="center"/>
          </w:tcPr>
          <w:p w14:paraId="0A3DFA8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50m</w:t>
            </w:r>
          </w:p>
        </w:tc>
        <w:tc>
          <w:tcPr>
            <w:tcW w:w="641" w:type="pct"/>
          </w:tcPr>
          <w:p w14:paraId="06C17F2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83736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945302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0BB4FB2" w14:textId="77777777" w:rsidTr="00D5365F">
        <w:tc>
          <w:tcPr>
            <w:tcW w:w="301" w:type="pct"/>
          </w:tcPr>
          <w:p w14:paraId="4DA64C4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371</w:t>
            </w:r>
          </w:p>
        </w:tc>
        <w:tc>
          <w:tcPr>
            <w:tcW w:w="735" w:type="pct"/>
            <w:vAlign w:val="center"/>
          </w:tcPr>
          <w:p w14:paraId="05504A4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743D4899" w14:textId="19CA22B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:100*50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</w:p>
        </w:tc>
        <w:tc>
          <w:tcPr>
            <w:tcW w:w="309" w:type="pct"/>
            <w:vAlign w:val="center"/>
          </w:tcPr>
          <w:p w14:paraId="6E16FD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30m</w:t>
            </w:r>
          </w:p>
        </w:tc>
        <w:tc>
          <w:tcPr>
            <w:tcW w:w="641" w:type="pct"/>
          </w:tcPr>
          <w:p w14:paraId="02F9DC6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688B6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5CD517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D9C9F51" w14:textId="77777777" w:rsidTr="00D5365F">
        <w:tc>
          <w:tcPr>
            <w:tcW w:w="301" w:type="pct"/>
          </w:tcPr>
          <w:p w14:paraId="58FD0D0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372</w:t>
            </w:r>
          </w:p>
        </w:tc>
        <w:tc>
          <w:tcPr>
            <w:tcW w:w="735" w:type="pct"/>
            <w:vAlign w:val="center"/>
          </w:tcPr>
          <w:p w14:paraId="5CB5136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29B6E5E3" w14:textId="7AA305F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:300*100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</w:p>
        </w:tc>
        <w:tc>
          <w:tcPr>
            <w:tcW w:w="309" w:type="pct"/>
            <w:vAlign w:val="center"/>
          </w:tcPr>
          <w:p w14:paraId="689DEC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40m</w:t>
            </w:r>
          </w:p>
        </w:tc>
        <w:tc>
          <w:tcPr>
            <w:tcW w:w="641" w:type="pct"/>
          </w:tcPr>
          <w:p w14:paraId="0D79D1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56D286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7B389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2F9BF60" w14:textId="77777777" w:rsidTr="00D5365F">
        <w:tc>
          <w:tcPr>
            <w:tcW w:w="301" w:type="pct"/>
          </w:tcPr>
          <w:p w14:paraId="4B8747C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373</w:t>
            </w:r>
          </w:p>
        </w:tc>
        <w:tc>
          <w:tcPr>
            <w:tcW w:w="735" w:type="pct"/>
            <w:vAlign w:val="center"/>
          </w:tcPr>
          <w:p w14:paraId="7D9DDEB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2C766016" w14:textId="5B29EBF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:100*100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</w:p>
        </w:tc>
        <w:tc>
          <w:tcPr>
            <w:tcW w:w="309" w:type="pct"/>
            <w:vAlign w:val="center"/>
          </w:tcPr>
          <w:p w14:paraId="5450EF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40m</w:t>
            </w:r>
          </w:p>
        </w:tc>
        <w:tc>
          <w:tcPr>
            <w:tcW w:w="641" w:type="pct"/>
          </w:tcPr>
          <w:p w14:paraId="4006B4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C40F27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2A304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70F314" w14:textId="77777777" w:rsidTr="00D5365F">
        <w:tc>
          <w:tcPr>
            <w:tcW w:w="301" w:type="pct"/>
          </w:tcPr>
          <w:p w14:paraId="62F164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374</w:t>
            </w:r>
          </w:p>
        </w:tc>
        <w:tc>
          <w:tcPr>
            <w:tcW w:w="735" w:type="pct"/>
            <w:vAlign w:val="center"/>
          </w:tcPr>
          <w:p w14:paraId="721034C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72C5827E" w14:textId="724E44F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:200*100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</w:p>
        </w:tc>
        <w:tc>
          <w:tcPr>
            <w:tcW w:w="309" w:type="pct"/>
            <w:vAlign w:val="center"/>
          </w:tcPr>
          <w:p w14:paraId="1E2C11A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50m</w:t>
            </w:r>
          </w:p>
        </w:tc>
        <w:tc>
          <w:tcPr>
            <w:tcW w:w="641" w:type="pct"/>
          </w:tcPr>
          <w:p w14:paraId="1BAD696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6B1E1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116456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46DD09C" w14:textId="77777777" w:rsidTr="00D5365F">
        <w:tc>
          <w:tcPr>
            <w:tcW w:w="301" w:type="pct"/>
          </w:tcPr>
          <w:p w14:paraId="2C3AE38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375</w:t>
            </w:r>
          </w:p>
        </w:tc>
        <w:tc>
          <w:tcPr>
            <w:tcW w:w="735" w:type="pct"/>
            <w:vAlign w:val="center"/>
          </w:tcPr>
          <w:p w14:paraId="6436D66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26CD5404" w14:textId="3FB8703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:100*50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</w:t>
            </w:r>
          </w:p>
        </w:tc>
        <w:tc>
          <w:tcPr>
            <w:tcW w:w="309" w:type="pct"/>
            <w:vAlign w:val="center"/>
          </w:tcPr>
          <w:p w14:paraId="2E1CE2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30m</w:t>
            </w:r>
          </w:p>
        </w:tc>
        <w:tc>
          <w:tcPr>
            <w:tcW w:w="641" w:type="pct"/>
          </w:tcPr>
          <w:p w14:paraId="2522EE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816446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949EF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E82D031" w14:textId="77777777" w:rsidTr="00D5365F">
        <w:tc>
          <w:tcPr>
            <w:tcW w:w="301" w:type="pct"/>
          </w:tcPr>
          <w:p w14:paraId="2E9389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376</w:t>
            </w:r>
          </w:p>
        </w:tc>
        <w:tc>
          <w:tcPr>
            <w:tcW w:w="735" w:type="pct"/>
            <w:vAlign w:val="center"/>
          </w:tcPr>
          <w:p w14:paraId="64C3C20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44F76806" w14:textId="21B6396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预处理车间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局部等电位联结端子箱</w:t>
            </w:r>
          </w:p>
        </w:tc>
        <w:tc>
          <w:tcPr>
            <w:tcW w:w="309" w:type="pct"/>
            <w:vAlign w:val="center"/>
          </w:tcPr>
          <w:p w14:paraId="625E941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163C4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B7CA23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7673C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782F94" w14:textId="77777777" w:rsidTr="00D5365F">
        <w:tc>
          <w:tcPr>
            <w:tcW w:w="301" w:type="pct"/>
          </w:tcPr>
          <w:p w14:paraId="63B69A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377</w:t>
            </w:r>
          </w:p>
        </w:tc>
        <w:tc>
          <w:tcPr>
            <w:tcW w:w="735" w:type="pct"/>
            <w:vAlign w:val="center"/>
          </w:tcPr>
          <w:p w14:paraId="6335E4A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25929FC9" w14:textId="66C550E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接地测试板（主材甲供）；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预处理车间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接地测试卡做法详见</w:t>
            </w:r>
            <w:r w:rsidRPr="00D5365F">
              <w:rPr>
                <w:rFonts w:hint="eastAsia"/>
                <w:szCs w:val="21"/>
              </w:rPr>
              <w:t>15D501(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30</w:t>
            </w:r>
            <w:r w:rsidRPr="00D5365F">
              <w:rPr>
                <w:rFonts w:hint="eastAsia"/>
                <w:szCs w:val="21"/>
              </w:rPr>
              <w:t>页</w:t>
            </w:r>
            <w:r w:rsidRPr="00D5365F">
              <w:rPr>
                <w:rFonts w:hint="eastAsia"/>
                <w:szCs w:val="21"/>
              </w:rPr>
              <w:t>)</w:t>
            </w:r>
          </w:p>
        </w:tc>
        <w:tc>
          <w:tcPr>
            <w:tcW w:w="309" w:type="pct"/>
            <w:vAlign w:val="center"/>
          </w:tcPr>
          <w:p w14:paraId="05089AD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块</w:t>
            </w:r>
          </w:p>
        </w:tc>
        <w:tc>
          <w:tcPr>
            <w:tcW w:w="641" w:type="pct"/>
          </w:tcPr>
          <w:p w14:paraId="362811A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A390E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9FA9D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FA14DC9" w14:textId="77777777" w:rsidTr="00D5365F">
        <w:tc>
          <w:tcPr>
            <w:tcW w:w="301" w:type="pct"/>
          </w:tcPr>
          <w:p w14:paraId="4B9DDC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378</w:t>
            </w:r>
          </w:p>
        </w:tc>
        <w:tc>
          <w:tcPr>
            <w:tcW w:w="735" w:type="pct"/>
            <w:vAlign w:val="center"/>
          </w:tcPr>
          <w:p w14:paraId="133B8B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6E553F97" w14:textId="14D7261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:40*4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预处理车间</w:t>
            </w:r>
          </w:p>
        </w:tc>
        <w:tc>
          <w:tcPr>
            <w:tcW w:w="309" w:type="pct"/>
            <w:vAlign w:val="center"/>
          </w:tcPr>
          <w:p w14:paraId="577563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4D673E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CC62F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A1E18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406E99D" w14:textId="77777777" w:rsidTr="00D5365F">
        <w:tc>
          <w:tcPr>
            <w:tcW w:w="301" w:type="pct"/>
          </w:tcPr>
          <w:p w14:paraId="5FF9E8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379</w:t>
            </w:r>
          </w:p>
        </w:tc>
        <w:tc>
          <w:tcPr>
            <w:tcW w:w="735" w:type="pct"/>
            <w:vAlign w:val="center"/>
          </w:tcPr>
          <w:p w14:paraId="773EC1B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3D9B9015" w14:textId="71B4609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镀锌圆钢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预处理车间</w:t>
            </w:r>
          </w:p>
        </w:tc>
        <w:tc>
          <w:tcPr>
            <w:tcW w:w="309" w:type="pct"/>
            <w:vAlign w:val="center"/>
          </w:tcPr>
          <w:p w14:paraId="13F34B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77A147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137340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DD29E1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D23FF39" w14:textId="77777777" w:rsidTr="00D5365F">
        <w:tc>
          <w:tcPr>
            <w:tcW w:w="301" w:type="pct"/>
          </w:tcPr>
          <w:p w14:paraId="4F9010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380</w:t>
            </w:r>
          </w:p>
        </w:tc>
        <w:tc>
          <w:tcPr>
            <w:tcW w:w="735" w:type="pct"/>
            <w:vAlign w:val="center"/>
          </w:tcPr>
          <w:p w14:paraId="5C6DED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002E939C" w14:textId="2FEA15E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预处理车间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总等电位联结端子箱</w:t>
            </w:r>
          </w:p>
        </w:tc>
        <w:tc>
          <w:tcPr>
            <w:tcW w:w="309" w:type="pct"/>
            <w:vAlign w:val="center"/>
          </w:tcPr>
          <w:p w14:paraId="15E176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59A59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D75C65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45A6F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C00F57F" w14:textId="77777777" w:rsidTr="00D5365F">
        <w:tc>
          <w:tcPr>
            <w:tcW w:w="301" w:type="pct"/>
          </w:tcPr>
          <w:p w14:paraId="44A8F0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381</w:t>
            </w:r>
          </w:p>
        </w:tc>
        <w:tc>
          <w:tcPr>
            <w:tcW w:w="735" w:type="pct"/>
            <w:vAlign w:val="center"/>
          </w:tcPr>
          <w:p w14:paraId="4DEB8C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6087F444" w14:textId="4257672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局部等电位联结端子箱</w:t>
            </w:r>
          </w:p>
        </w:tc>
        <w:tc>
          <w:tcPr>
            <w:tcW w:w="309" w:type="pct"/>
            <w:vAlign w:val="center"/>
          </w:tcPr>
          <w:p w14:paraId="5AB2C9D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7F52D1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3CFC73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51A461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C175F41" w14:textId="77777777" w:rsidTr="00D5365F">
        <w:tc>
          <w:tcPr>
            <w:tcW w:w="301" w:type="pct"/>
          </w:tcPr>
          <w:p w14:paraId="60389FA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382</w:t>
            </w:r>
          </w:p>
        </w:tc>
        <w:tc>
          <w:tcPr>
            <w:tcW w:w="735" w:type="pct"/>
            <w:vAlign w:val="center"/>
          </w:tcPr>
          <w:p w14:paraId="03112FA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455D994B" w14:textId="2E1C54E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接地测试板（主材甲供）；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</w:t>
            </w:r>
            <w:r w:rsidRPr="00D5365F">
              <w:rPr>
                <w:rFonts w:hint="eastAsia"/>
                <w:szCs w:val="21"/>
              </w:rPr>
              <w:t>03D501-4(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40</w:t>
            </w:r>
            <w:r w:rsidRPr="00D5365F">
              <w:rPr>
                <w:rFonts w:hint="eastAsia"/>
                <w:szCs w:val="21"/>
              </w:rPr>
              <w:t>页</w:t>
            </w:r>
            <w:r w:rsidRPr="00D5365F">
              <w:rPr>
                <w:rFonts w:hint="eastAsia"/>
                <w:szCs w:val="21"/>
              </w:rPr>
              <w:t>)</w:t>
            </w:r>
          </w:p>
        </w:tc>
        <w:tc>
          <w:tcPr>
            <w:tcW w:w="309" w:type="pct"/>
            <w:vAlign w:val="center"/>
          </w:tcPr>
          <w:p w14:paraId="32CEAF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块</w:t>
            </w:r>
          </w:p>
        </w:tc>
        <w:tc>
          <w:tcPr>
            <w:tcW w:w="641" w:type="pct"/>
          </w:tcPr>
          <w:p w14:paraId="3E33CA9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3EFD1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23D7D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C338206" w14:textId="77777777" w:rsidTr="00D5365F">
        <w:tc>
          <w:tcPr>
            <w:tcW w:w="301" w:type="pct"/>
          </w:tcPr>
          <w:p w14:paraId="12A9F9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383</w:t>
            </w:r>
          </w:p>
        </w:tc>
        <w:tc>
          <w:tcPr>
            <w:tcW w:w="735" w:type="pct"/>
            <w:vAlign w:val="center"/>
          </w:tcPr>
          <w:p w14:paraId="3D4B17A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04D77D73" w14:textId="26EDFB7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:40*4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</w:p>
        </w:tc>
        <w:tc>
          <w:tcPr>
            <w:tcW w:w="309" w:type="pct"/>
            <w:vAlign w:val="center"/>
          </w:tcPr>
          <w:p w14:paraId="59F44A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0BCB3FB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F58A79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721868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44974D8" w14:textId="77777777" w:rsidTr="00D5365F">
        <w:tc>
          <w:tcPr>
            <w:tcW w:w="301" w:type="pct"/>
          </w:tcPr>
          <w:p w14:paraId="65163DC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384</w:t>
            </w:r>
          </w:p>
        </w:tc>
        <w:tc>
          <w:tcPr>
            <w:tcW w:w="735" w:type="pct"/>
            <w:vAlign w:val="center"/>
          </w:tcPr>
          <w:p w14:paraId="3C20CB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5126C41E" w14:textId="25DDB8B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镀锌圆钢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</w:p>
        </w:tc>
        <w:tc>
          <w:tcPr>
            <w:tcW w:w="309" w:type="pct"/>
            <w:vAlign w:val="center"/>
          </w:tcPr>
          <w:p w14:paraId="573E8D1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15B85FB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D3BA7B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49E34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FA39AD7" w14:textId="77777777" w:rsidTr="00D5365F">
        <w:tc>
          <w:tcPr>
            <w:tcW w:w="301" w:type="pct"/>
          </w:tcPr>
          <w:p w14:paraId="497FCED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385</w:t>
            </w:r>
          </w:p>
        </w:tc>
        <w:tc>
          <w:tcPr>
            <w:tcW w:w="735" w:type="pct"/>
            <w:vAlign w:val="center"/>
          </w:tcPr>
          <w:p w14:paraId="60001C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7F4A4F85" w14:textId="460534C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总等电位联结端子箱</w:t>
            </w:r>
          </w:p>
        </w:tc>
        <w:tc>
          <w:tcPr>
            <w:tcW w:w="309" w:type="pct"/>
            <w:vAlign w:val="center"/>
          </w:tcPr>
          <w:p w14:paraId="60D99F3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7BD210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DA7BCB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6FE94E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B1D338F" w14:textId="77777777" w:rsidTr="00D5365F">
        <w:tc>
          <w:tcPr>
            <w:tcW w:w="301" w:type="pct"/>
          </w:tcPr>
          <w:p w14:paraId="70B763F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386</w:t>
            </w:r>
          </w:p>
        </w:tc>
        <w:tc>
          <w:tcPr>
            <w:tcW w:w="735" w:type="pct"/>
            <w:vAlign w:val="center"/>
          </w:tcPr>
          <w:p w14:paraId="311F811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20A7D102" w14:textId="50C5A0E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局部等电位联结端子箱</w:t>
            </w:r>
          </w:p>
        </w:tc>
        <w:tc>
          <w:tcPr>
            <w:tcW w:w="309" w:type="pct"/>
            <w:vAlign w:val="center"/>
          </w:tcPr>
          <w:p w14:paraId="6109ED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4D7F5D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FE5AE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7F2DD3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0A1C8FF" w14:textId="77777777" w:rsidTr="00D5365F">
        <w:tc>
          <w:tcPr>
            <w:tcW w:w="301" w:type="pct"/>
          </w:tcPr>
          <w:p w14:paraId="5F489F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387</w:t>
            </w:r>
          </w:p>
        </w:tc>
        <w:tc>
          <w:tcPr>
            <w:tcW w:w="735" w:type="pct"/>
            <w:vAlign w:val="center"/>
          </w:tcPr>
          <w:p w14:paraId="0475DC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3894CF48" w14:textId="48B9F6F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接地测试板（主材甲供）；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</w:t>
            </w:r>
            <w:r w:rsidRPr="00D5365F">
              <w:rPr>
                <w:rFonts w:hint="eastAsia"/>
                <w:szCs w:val="21"/>
              </w:rPr>
              <w:t>03D501-4(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40</w:t>
            </w:r>
            <w:r w:rsidRPr="00D5365F">
              <w:rPr>
                <w:rFonts w:hint="eastAsia"/>
                <w:szCs w:val="21"/>
              </w:rPr>
              <w:t>页</w:t>
            </w:r>
            <w:r w:rsidRPr="00D5365F">
              <w:rPr>
                <w:rFonts w:hint="eastAsia"/>
                <w:szCs w:val="21"/>
              </w:rPr>
              <w:t>)</w:t>
            </w:r>
          </w:p>
        </w:tc>
        <w:tc>
          <w:tcPr>
            <w:tcW w:w="309" w:type="pct"/>
            <w:vAlign w:val="center"/>
          </w:tcPr>
          <w:p w14:paraId="3FE0D50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块</w:t>
            </w:r>
          </w:p>
        </w:tc>
        <w:tc>
          <w:tcPr>
            <w:tcW w:w="641" w:type="pct"/>
          </w:tcPr>
          <w:p w14:paraId="2F597FB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785EB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796009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4E7629C" w14:textId="77777777" w:rsidTr="00D5365F">
        <w:tc>
          <w:tcPr>
            <w:tcW w:w="301" w:type="pct"/>
          </w:tcPr>
          <w:p w14:paraId="415A1AB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388</w:t>
            </w:r>
          </w:p>
        </w:tc>
        <w:tc>
          <w:tcPr>
            <w:tcW w:w="735" w:type="pct"/>
            <w:vAlign w:val="center"/>
          </w:tcPr>
          <w:p w14:paraId="1C34811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2549211B" w14:textId="214414A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总等电位联结端子箱</w:t>
            </w:r>
          </w:p>
        </w:tc>
        <w:tc>
          <w:tcPr>
            <w:tcW w:w="309" w:type="pct"/>
            <w:vAlign w:val="center"/>
          </w:tcPr>
          <w:p w14:paraId="0187C2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04922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0CE43A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4073E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B318668" w14:textId="77777777" w:rsidTr="00D5365F">
        <w:tc>
          <w:tcPr>
            <w:tcW w:w="301" w:type="pct"/>
          </w:tcPr>
          <w:p w14:paraId="1E2ADF6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389</w:t>
            </w:r>
          </w:p>
        </w:tc>
        <w:tc>
          <w:tcPr>
            <w:tcW w:w="735" w:type="pct"/>
            <w:vAlign w:val="center"/>
          </w:tcPr>
          <w:p w14:paraId="38DEE3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59B80F28" w14:textId="0F8F6F4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:40*4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</w:t>
            </w:r>
          </w:p>
        </w:tc>
        <w:tc>
          <w:tcPr>
            <w:tcW w:w="309" w:type="pct"/>
            <w:vAlign w:val="center"/>
          </w:tcPr>
          <w:p w14:paraId="052A51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437D62F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C4A8A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2BCAC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27FFD5" w14:textId="77777777" w:rsidTr="00D5365F">
        <w:tc>
          <w:tcPr>
            <w:tcW w:w="301" w:type="pct"/>
          </w:tcPr>
          <w:p w14:paraId="6AA760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390</w:t>
            </w:r>
          </w:p>
        </w:tc>
        <w:tc>
          <w:tcPr>
            <w:tcW w:w="735" w:type="pct"/>
            <w:vAlign w:val="center"/>
          </w:tcPr>
          <w:p w14:paraId="74CB4EF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36A03710" w14:textId="382C0E6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镀锌圆钢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</w:t>
            </w:r>
          </w:p>
        </w:tc>
        <w:tc>
          <w:tcPr>
            <w:tcW w:w="309" w:type="pct"/>
            <w:vAlign w:val="center"/>
          </w:tcPr>
          <w:p w14:paraId="3B6D2D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667BC0D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4A1EC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2E8559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2E6DEAA" w14:textId="77777777" w:rsidTr="00D5365F">
        <w:tc>
          <w:tcPr>
            <w:tcW w:w="301" w:type="pct"/>
          </w:tcPr>
          <w:p w14:paraId="2A6D430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391</w:t>
            </w:r>
          </w:p>
        </w:tc>
        <w:tc>
          <w:tcPr>
            <w:tcW w:w="735" w:type="pct"/>
            <w:vAlign w:val="center"/>
          </w:tcPr>
          <w:p w14:paraId="19B4C2F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工业计算机柜、台设备</w:t>
            </w:r>
          </w:p>
        </w:tc>
        <w:tc>
          <w:tcPr>
            <w:tcW w:w="2334" w:type="pct"/>
            <w:vAlign w:val="center"/>
          </w:tcPr>
          <w:p w14:paraId="46A958F3" w14:textId="1FABE95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成套柜（设备甲供）；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含光纤连接盘等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:W800XH1800XD600mm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69C6317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364EEE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22F29F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6695B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5947A6" w14:textId="77777777" w:rsidTr="00D5365F">
        <w:tc>
          <w:tcPr>
            <w:tcW w:w="301" w:type="pct"/>
          </w:tcPr>
          <w:p w14:paraId="2F796A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392</w:t>
            </w:r>
          </w:p>
        </w:tc>
        <w:tc>
          <w:tcPr>
            <w:tcW w:w="735" w:type="pct"/>
            <w:vAlign w:val="center"/>
          </w:tcPr>
          <w:p w14:paraId="2033C2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工业计算机柜、台设</w:t>
            </w:r>
            <w:r w:rsidRPr="00D5365F">
              <w:rPr>
                <w:rFonts w:hint="eastAsia"/>
                <w:szCs w:val="21"/>
              </w:rPr>
              <w:lastRenderedPageBreak/>
              <w:t>备</w:t>
            </w:r>
          </w:p>
        </w:tc>
        <w:tc>
          <w:tcPr>
            <w:tcW w:w="2334" w:type="pct"/>
            <w:vAlign w:val="center"/>
          </w:tcPr>
          <w:p w14:paraId="7CC30834" w14:textId="6BA38A2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成套柜（设备甲供）；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含交换机等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H600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611EA5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FC128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04CC4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C119A4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586BCBF" w14:textId="77777777" w:rsidTr="00D5365F">
        <w:tc>
          <w:tcPr>
            <w:tcW w:w="301" w:type="pct"/>
          </w:tcPr>
          <w:p w14:paraId="1A1490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393</w:t>
            </w:r>
          </w:p>
        </w:tc>
        <w:tc>
          <w:tcPr>
            <w:tcW w:w="735" w:type="pct"/>
            <w:vAlign w:val="center"/>
          </w:tcPr>
          <w:p w14:paraId="13D8137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工业计算机柜、台设备</w:t>
            </w:r>
          </w:p>
        </w:tc>
        <w:tc>
          <w:tcPr>
            <w:tcW w:w="2334" w:type="pct"/>
            <w:vAlign w:val="center"/>
          </w:tcPr>
          <w:p w14:paraId="636F7792" w14:textId="09C1DD9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成套柜（设备甲供）；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含综合布线配线架等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:W500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H600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D300mm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464B16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9B8518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F1BB7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558AA3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3CF0EE0" w14:textId="77777777" w:rsidTr="00D5365F">
        <w:tc>
          <w:tcPr>
            <w:tcW w:w="301" w:type="pct"/>
          </w:tcPr>
          <w:p w14:paraId="2B4818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394</w:t>
            </w:r>
          </w:p>
        </w:tc>
        <w:tc>
          <w:tcPr>
            <w:tcW w:w="735" w:type="pct"/>
            <w:vAlign w:val="center"/>
          </w:tcPr>
          <w:p w14:paraId="61860B6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信息插座</w:t>
            </w:r>
          </w:p>
        </w:tc>
        <w:tc>
          <w:tcPr>
            <w:tcW w:w="2334" w:type="pct"/>
            <w:vAlign w:val="center"/>
          </w:tcPr>
          <w:p w14:paraId="6E70C47C" w14:textId="006836C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信息插座（主材甲供）；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772EC73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89DD16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77A52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E07943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81F6D6F" w14:textId="77777777" w:rsidTr="00D5365F">
        <w:tc>
          <w:tcPr>
            <w:tcW w:w="301" w:type="pct"/>
          </w:tcPr>
          <w:p w14:paraId="52869BC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395</w:t>
            </w:r>
          </w:p>
        </w:tc>
        <w:tc>
          <w:tcPr>
            <w:tcW w:w="735" w:type="pct"/>
            <w:vAlign w:val="center"/>
          </w:tcPr>
          <w:p w14:paraId="477D34C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电视、电话插座</w:t>
            </w:r>
          </w:p>
        </w:tc>
        <w:tc>
          <w:tcPr>
            <w:tcW w:w="2334" w:type="pct"/>
            <w:vAlign w:val="center"/>
          </w:tcPr>
          <w:p w14:paraId="295E5038" w14:textId="323C1F2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电话插座（主材甲供）；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安装方式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暗装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:86</w:t>
            </w:r>
            <w:r w:rsidRPr="00D5365F">
              <w:rPr>
                <w:rFonts w:hint="eastAsia"/>
                <w:szCs w:val="21"/>
              </w:rPr>
              <w:t>系列；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223848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43BFCD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C5F5F4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1D80AB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11B02F2" w14:textId="77777777" w:rsidTr="00D5365F">
        <w:tc>
          <w:tcPr>
            <w:tcW w:w="301" w:type="pct"/>
          </w:tcPr>
          <w:p w14:paraId="0EFC2CA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396</w:t>
            </w:r>
          </w:p>
        </w:tc>
        <w:tc>
          <w:tcPr>
            <w:tcW w:w="735" w:type="pct"/>
            <w:vAlign w:val="center"/>
          </w:tcPr>
          <w:p w14:paraId="5713ED2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327D8D44" w14:textId="28BD890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穿线管明装（主材甲供）；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:PVC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15A147F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20m</w:t>
            </w:r>
          </w:p>
        </w:tc>
        <w:tc>
          <w:tcPr>
            <w:tcW w:w="641" w:type="pct"/>
          </w:tcPr>
          <w:p w14:paraId="675295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63F9B8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13FA14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50B5099" w14:textId="77777777" w:rsidTr="00D5365F">
        <w:tc>
          <w:tcPr>
            <w:tcW w:w="301" w:type="pct"/>
          </w:tcPr>
          <w:p w14:paraId="1B86DB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397</w:t>
            </w:r>
          </w:p>
        </w:tc>
        <w:tc>
          <w:tcPr>
            <w:tcW w:w="735" w:type="pct"/>
            <w:vAlign w:val="center"/>
          </w:tcPr>
          <w:p w14:paraId="72AF474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双绞线缆</w:t>
            </w:r>
          </w:p>
        </w:tc>
        <w:tc>
          <w:tcPr>
            <w:tcW w:w="2334" w:type="pct"/>
            <w:vAlign w:val="center"/>
          </w:tcPr>
          <w:p w14:paraId="494DFE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超五类双绞线（主材甲供）</w:t>
            </w:r>
          </w:p>
        </w:tc>
        <w:tc>
          <w:tcPr>
            <w:tcW w:w="309" w:type="pct"/>
            <w:vAlign w:val="center"/>
          </w:tcPr>
          <w:p w14:paraId="5033001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30m</w:t>
            </w:r>
          </w:p>
        </w:tc>
        <w:tc>
          <w:tcPr>
            <w:tcW w:w="641" w:type="pct"/>
          </w:tcPr>
          <w:p w14:paraId="4F9835B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D52B8B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985975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10CCDFB" w14:textId="77777777" w:rsidTr="00D5365F">
        <w:tc>
          <w:tcPr>
            <w:tcW w:w="301" w:type="pct"/>
          </w:tcPr>
          <w:p w14:paraId="06B7D1B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398</w:t>
            </w:r>
          </w:p>
        </w:tc>
        <w:tc>
          <w:tcPr>
            <w:tcW w:w="735" w:type="pct"/>
            <w:vAlign w:val="center"/>
          </w:tcPr>
          <w:p w14:paraId="3CC43E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光缆</w:t>
            </w:r>
          </w:p>
        </w:tc>
        <w:tc>
          <w:tcPr>
            <w:tcW w:w="2334" w:type="pct"/>
            <w:vAlign w:val="center"/>
          </w:tcPr>
          <w:p w14:paraId="4F968961" w14:textId="0A3F34A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电话线（主材甲供）；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规格、型号</w:t>
            </w:r>
            <w:r w:rsidRPr="00D5365F">
              <w:rPr>
                <w:rFonts w:hint="eastAsia"/>
                <w:szCs w:val="21"/>
              </w:rPr>
              <w:t>:RVS-2*0.5</w:t>
            </w:r>
          </w:p>
        </w:tc>
        <w:tc>
          <w:tcPr>
            <w:tcW w:w="309" w:type="pct"/>
            <w:vAlign w:val="center"/>
          </w:tcPr>
          <w:p w14:paraId="5D2128A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30m</w:t>
            </w:r>
          </w:p>
        </w:tc>
        <w:tc>
          <w:tcPr>
            <w:tcW w:w="641" w:type="pct"/>
          </w:tcPr>
          <w:p w14:paraId="5C2257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C9317B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201259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9B8BB6F" w14:textId="77777777" w:rsidTr="00D5365F">
        <w:tc>
          <w:tcPr>
            <w:tcW w:w="301" w:type="pct"/>
          </w:tcPr>
          <w:p w14:paraId="449A829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399</w:t>
            </w:r>
          </w:p>
        </w:tc>
        <w:tc>
          <w:tcPr>
            <w:tcW w:w="735" w:type="pct"/>
            <w:vAlign w:val="center"/>
          </w:tcPr>
          <w:p w14:paraId="4155A39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配管</w:t>
            </w:r>
          </w:p>
        </w:tc>
        <w:tc>
          <w:tcPr>
            <w:tcW w:w="2334" w:type="pct"/>
            <w:vAlign w:val="center"/>
          </w:tcPr>
          <w:p w14:paraId="0D72DE4F" w14:textId="15943E8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电话线穿线管（主材甲供）；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:KBG</w:t>
            </w:r>
            <w:r w:rsidRPr="00D5365F">
              <w:rPr>
                <w:rFonts w:hint="eastAsia"/>
                <w:szCs w:val="21"/>
              </w:rPr>
              <w:t>管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:DN20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敷设方式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明装</w:t>
            </w:r>
          </w:p>
        </w:tc>
        <w:tc>
          <w:tcPr>
            <w:tcW w:w="309" w:type="pct"/>
            <w:vAlign w:val="center"/>
          </w:tcPr>
          <w:p w14:paraId="0AC7447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20m</w:t>
            </w:r>
          </w:p>
        </w:tc>
        <w:tc>
          <w:tcPr>
            <w:tcW w:w="641" w:type="pct"/>
          </w:tcPr>
          <w:p w14:paraId="199AFCF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E7B19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8943B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AB15BF4" w14:textId="77777777" w:rsidTr="00D5365F">
        <w:tc>
          <w:tcPr>
            <w:tcW w:w="301" w:type="pct"/>
          </w:tcPr>
          <w:p w14:paraId="5A4F994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400</w:t>
            </w:r>
          </w:p>
        </w:tc>
        <w:tc>
          <w:tcPr>
            <w:tcW w:w="735" w:type="pct"/>
            <w:vAlign w:val="center"/>
          </w:tcPr>
          <w:p w14:paraId="1CF834E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桥架</w:t>
            </w:r>
          </w:p>
        </w:tc>
        <w:tc>
          <w:tcPr>
            <w:tcW w:w="2334" w:type="pct"/>
            <w:vAlign w:val="center"/>
          </w:tcPr>
          <w:p w14:paraId="79136154" w14:textId="70B7E3B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桥架（主材甲供）；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:100*100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7789CFA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35m</w:t>
            </w:r>
          </w:p>
        </w:tc>
        <w:tc>
          <w:tcPr>
            <w:tcW w:w="641" w:type="pct"/>
          </w:tcPr>
          <w:p w14:paraId="7CF0D29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CB2A3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61E7D1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A899DBB" w14:textId="77777777" w:rsidTr="00D5365F">
        <w:tc>
          <w:tcPr>
            <w:tcW w:w="301" w:type="pct"/>
          </w:tcPr>
          <w:p w14:paraId="278B33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401</w:t>
            </w:r>
          </w:p>
        </w:tc>
        <w:tc>
          <w:tcPr>
            <w:tcW w:w="735" w:type="pct"/>
            <w:vAlign w:val="center"/>
          </w:tcPr>
          <w:p w14:paraId="3E3E88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000F84BD" w14:textId="59A7636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局部等电位联结端子箱</w:t>
            </w:r>
          </w:p>
        </w:tc>
        <w:tc>
          <w:tcPr>
            <w:tcW w:w="309" w:type="pct"/>
            <w:vAlign w:val="center"/>
          </w:tcPr>
          <w:p w14:paraId="6E63F93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C5D63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5CFE0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2E29C0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9D4FB6D" w14:textId="77777777" w:rsidTr="00D5365F">
        <w:tc>
          <w:tcPr>
            <w:tcW w:w="301" w:type="pct"/>
          </w:tcPr>
          <w:p w14:paraId="1D80B6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402</w:t>
            </w:r>
          </w:p>
        </w:tc>
        <w:tc>
          <w:tcPr>
            <w:tcW w:w="735" w:type="pct"/>
            <w:vAlign w:val="center"/>
          </w:tcPr>
          <w:p w14:paraId="3E413D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67E8342B" w14:textId="059D5FB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接地测试板（主材甲供）；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</w:t>
            </w:r>
            <w:r w:rsidRPr="00D5365F">
              <w:rPr>
                <w:rFonts w:hint="eastAsia"/>
                <w:szCs w:val="21"/>
              </w:rPr>
              <w:t>03D501-4(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40</w:t>
            </w:r>
            <w:r w:rsidRPr="00D5365F">
              <w:rPr>
                <w:rFonts w:hint="eastAsia"/>
                <w:szCs w:val="21"/>
              </w:rPr>
              <w:t>页）</w:t>
            </w:r>
          </w:p>
        </w:tc>
        <w:tc>
          <w:tcPr>
            <w:tcW w:w="309" w:type="pct"/>
            <w:vAlign w:val="center"/>
          </w:tcPr>
          <w:p w14:paraId="52264E6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块</w:t>
            </w:r>
          </w:p>
        </w:tc>
        <w:tc>
          <w:tcPr>
            <w:tcW w:w="641" w:type="pct"/>
          </w:tcPr>
          <w:p w14:paraId="229ABE2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57CC3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E5FBC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E268D4" w14:textId="77777777" w:rsidTr="00D5365F">
        <w:tc>
          <w:tcPr>
            <w:tcW w:w="301" w:type="pct"/>
          </w:tcPr>
          <w:p w14:paraId="49E2C4D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403</w:t>
            </w:r>
          </w:p>
        </w:tc>
        <w:tc>
          <w:tcPr>
            <w:tcW w:w="735" w:type="pct"/>
            <w:vAlign w:val="center"/>
          </w:tcPr>
          <w:p w14:paraId="33DBC26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</w:t>
            </w:r>
            <w:r w:rsidRPr="00D5365F">
              <w:rPr>
                <w:rFonts w:hint="eastAsia"/>
                <w:szCs w:val="21"/>
              </w:rPr>
              <w:lastRenderedPageBreak/>
              <w:t>板</w:t>
            </w:r>
          </w:p>
        </w:tc>
        <w:tc>
          <w:tcPr>
            <w:tcW w:w="2334" w:type="pct"/>
            <w:vAlign w:val="center"/>
          </w:tcPr>
          <w:p w14:paraId="10BE4902" w14:textId="016E3F5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总等电位联结端子箱</w:t>
            </w:r>
          </w:p>
        </w:tc>
        <w:tc>
          <w:tcPr>
            <w:tcW w:w="309" w:type="pct"/>
            <w:vAlign w:val="center"/>
          </w:tcPr>
          <w:p w14:paraId="6F0385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530EC8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0EED5F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593B70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82C6251" w14:textId="77777777" w:rsidTr="00D5365F">
        <w:tc>
          <w:tcPr>
            <w:tcW w:w="301" w:type="pct"/>
          </w:tcPr>
          <w:p w14:paraId="213828E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404</w:t>
            </w:r>
          </w:p>
        </w:tc>
        <w:tc>
          <w:tcPr>
            <w:tcW w:w="735" w:type="pct"/>
            <w:vAlign w:val="center"/>
          </w:tcPr>
          <w:p w14:paraId="0259EB2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4E9EEE18" w14:textId="440CA20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:40*4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4220DE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020AEAB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7DA2D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8232AC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D06171F" w14:textId="77777777" w:rsidTr="00D5365F">
        <w:tc>
          <w:tcPr>
            <w:tcW w:w="301" w:type="pct"/>
          </w:tcPr>
          <w:p w14:paraId="0E8EC60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405</w:t>
            </w:r>
          </w:p>
        </w:tc>
        <w:tc>
          <w:tcPr>
            <w:tcW w:w="735" w:type="pct"/>
            <w:vAlign w:val="center"/>
          </w:tcPr>
          <w:p w14:paraId="340341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7BF8E705" w14:textId="437D5AE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镀锌圆钢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:1#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16C3937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67FE192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A18830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96684E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F94E293" w14:textId="77777777" w:rsidTr="00D5365F">
        <w:tc>
          <w:tcPr>
            <w:tcW w:w="301" w:type="pct"/>
          </w:tcPr>
          <w:p w14:paraId="5F2CD5A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406</w:t>
            </w:r>
          </w:p>
        </w:tc>
        <w:tc>
          <w:tcPr>
            <w:tcW w:w="735" w:type="pct"/>
            <w:vAlign w:val="center"/>
          </w:tcPr>
          <w:p w14:paraId="69D2C0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553D54EB" w14:textId="3B14E2B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局部等电位联结端子箱</w:t>
            </w:r>
          </w:p>
        </w:tc>
        <w:tc>
          <w:tcPr>
            <w:tcW w:w="309" w:type="pct"/>
            <w:vAlign w:val="center"/>
          </w:tcPr>
          <w:p w14:paraId="2CEFA0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FEE16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BEC07C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8F2A4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CECAB6D" w14:textId="77777777" w:rsidTr="00D5365F">
        <w:tc>
          <w:tcPr>
            <w:tcW w:w="301" w:type="pct"/>
          </w:tcPr>
          <w:p w14:paraId="5066157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407</w:t>
            </w:r>
          </w:p>
        </w:tc>
        <w:tc>
          <w:tcPr>
            <w:tcW w:w="735" w:type="pct"/>
            <w:vAlign w:val="center"/>
          </w:tcPr>
          <w:p w14:paraId="12EC133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05A8D9B4" w14:textId="2B4AC3C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接地测试板（主材甲供）；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做法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详见</w:t>
            </w:r>
            <w:r w:rsidRPr="00D5365F">
              <w:rPr>
                <w:rFonts w:hint="eastAsia"/>
                <w:szCs w:val="21"/>
              </w:rPr>
              <w:t>03D501-4(</w:t>
            </w:r>
            <w:r w:rsidRPr="00D5365F">
              <w:rPr>
                <w:rFonts w:hint="eastAsia"/>
                <w:szCs w:val="21"/>
              </w:rPr>
              <w:t>第</w:t>
            </w:r>
            <w:r w:rsidRPr="00D5365F">
              <w:rPr>
                <w:rFonts w:hint="eastAsia"/>
                <w:szCs w:val="21"/>
              </w:rPr>
              <w:t>40</w:t>
            </w:r>
            <w:r w:rsidRPr="00D5365F">
              <w:rPr>
                <w:rFonts w:hint="eastAsia"/>
                <w:szCs w:val="21"/>
              </w:rPr>
              <w:t>页）</w:t>
            </w:r>
          </w:p>
        </w:tc>
        <w:tc>
          <w:tcPr>
            <w:tcW w:w="309" w:type="pct"/>
            <w:vAlign w:val="center"/>
          </w:tcPr>
          <w:p w14:paraId="39B489E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块</w:t>
            </w:r>
          </w:p>
        </w:tc>
        <w:tc>
          <w:tcPr>
            <w:tcW w:w="641" w:type="pct"/>
          </w:tcPr>
          <w:p w14:paraId="5E1A857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A7FAC7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F08BA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19F8275" w14:textId="77777777" w:rsidTr="00D5365F">
        <w:tc>
          <w:tcPr>
            <w:tcW w:w="301" w:type="pct"/>
          </w:tcPr>
          <w:p w14:paraId="5CDD32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408</w:t>
            </w:r>
          </w:p>
        </w:tc>
        <w:tc>
          <w:tcPr>
            <w:tcW w:w="735" w:type="pct"/>
            <w:vAlign w:val="center"/>
          </w:tcPr>
          <w:p w14:paraId="08E6AA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等电位端子箱、测试板</w:t>
            </w:r>
          </w:p>
        </w:tc>
        <w:tc>
          <w:tcPr>
            <w:tcW w:w="2334" w:type="pct"/>
            <w:vAlign w:val="center"/>
          </w:tcPr>
          <w:p w14:paraId="141AA863" w14:textId="6E446FD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:MEB</w:t>
            </w:r>
            <w:r w:rsidRPr="00D5365F">
              <w:rPr>
                <w:rFonts w:hint="eastAsia"/>
                <w:szCs w:val="21"/>
              </w:rPr>
              <w:t>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总等电位联结端子箱</w:t>
            </w:r>
          </w:p>
        </w:tc>
        <w:tc>
          <w:tcPr>
            <w:tcW w:w="309" w:type="pct"/>
            <w:vAlign w:val="center"/>
          </w:tcPr>
          <w:p w14:paraId="5DBA880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8003E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C580D6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905E1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016A06D" w14:textId="77777777" w:rsidTr="00D5365F">
        <w:tc>
          <w:tcPr>
            <w:tcW w:w="301" w:type="pct"/>
          </w:tcPr>
          <w:p w14:paraId="7D91978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409</w:t>
            </w:r>
          </w:p>
        </w:tc>
        <w:tc>
          <w:tcPr>
            <w:tcW w:w="735" w:type="pct"/>
            <w:vAlign w:val="center"/>
          </w:tcPr>
          <w:p w14:paraId="041C158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44730F6C" w14:textId="1E0AEA4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镀锌扁铁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:40*4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0D23763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100m</w:t>
            </w:r>
          </w:p>
        </w:tc>
        <w:tc>
          <w:tcPr>
            <w:tcW w:w="641" w:type="pct"/>
          </w:tcPr>
          <w:p w14:paraId="247B80A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103BB5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736102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982FE27" w14:textId="77777777" w:rsidTr="00D5365F">
        <w:tc>
          <w:tcPr>
            <w:tcW w:w="301" w:type="pct"/>
          </w:tcPr>
          <w:p w14:paraId="11E5DB6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410</w:t>
            </w:r>
          </w:p>
        </w:tc>
        <w:tc>
          <w:tcPr>
            <w:tcW w:w="735" w:type="pct"/>
            <w:vAlign w:val="center"/>
          </w:tcPr>
          <w:p w14:paraId="3A193F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接地母线</w:t>
            </w:r>
          </w:p>
        </w:tc>
        <w:tc>
          <w:tcPr>
            <w:tcW w:w="2334" w:type="pct"/>
            <w:vAlign w:val="center"/>
          </w:tcPr>
          <w:p w14:paraId="75B68079" w14:textId="23C429C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户内接地母线敷设（主材乙供）；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镀锌圆钢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安装部位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</w:p>
        </w:tc>
        <w:tc>
          <w:tcPr>
            <w:tcW w:w="309" w:type="pct"/>
            <w:vAlign w:val="center"/>
          </w:tcPr>
          <w:p w14:paraId="756B9B3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150m</w:t>
            </w:r>
          </w:p>
        </w:tc>
        <w:tc>
          <w:tcPr>
            <w:tcW w:w="641" w:type="pct"/>
          </w:tcPr>
          <w:p w14:paraId="3C2D7C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8176C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598FF3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F40E5DE" w14:textId="77777777" w:rsidTr="00D5365F">
        <w:tc>
          <w:tcPr>
            <w:tcW w:w="301" w:type="pct"/>
          </w:tcPr>
          <w:p w14:paraId="1A70EA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411</w:t>
            </w:r>
          </w:p>
        </w:tc>
        <w:tc>
          <w:tcPr>
            <w:tcW w:w="735" w:type="pct"/>
            <w:vAlign w:val="center"/>
          </w:tcPr>
          <w:p w14:paraId="033E10F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闸门</w:t>
            </w:r>
          </w:p>
        </w:tc>
        <w:tc>
          <w:tcPr>
            <w:tcW w:w="2334" w:type="pct"/>
            <w:vAlign w:val="center"/>
          </w:tcPr>
          <w:p w14:paraId="7F1D3070" w14:textId="3C04BF1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方形闸门（设备甲供）；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铸铁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规格、型号</w:t>
            </w:r>
            <w:r w:rsidRPr="00D5365F">
              <w:rPr>
                <w:rFonts w:hint="eastAsia"/>
                <w:szCs w:val="21"/>
              </w:rPr>
              <w:t>:200mm*200mm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配件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启闭机</w:t>
            </w:r>
            <w:r w:rsidRPr="00D5365F">
              <w:rPr>
                <w:rFonts w:hint="eastAsia"/>
                <w:szCs w:val="21"/>
              </w:rPr>
              <w:t>0.37KW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1DD823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座</w:t>
            </w:r>
          </w:p>
        </w:tc>
        <w:tc>
          <w:tcPr>
            <w:tcW w:w="641" w:type="pct"/>
          </w:tcPr>
          <w:p w14:paraId="07DDF02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853D4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31F34F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7B6159B" w14:textId="77777777" w:rsidTr="00D5365F">
        <w:tc>
          <w:tcPr>
            <w:tcW w:w="301" w:type="pct"/>
          </w:tcPr>
          <w:p w14:paraId="684F638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412</w:t>
            </w:r>
          </w:p>
        </w:tc>
        <w:tc>
          <w:tcPr>
            <w:tcW w:w="735" w:type="pct"/>
            <w:vAlign w:val="center"/>
          </w:tcPr>
          <w:p w14:paraId="52C9E6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格栅除污机</w:t>
            </w:r>
          </w:p>
        </w:tc>
        <w:tc>
          <w:tcPr>
            <w:tcW w:w="2334" w:type="pct"/>
            <w:vAlign w:val="center"/>
          </w:tcPr>
          <w:p w14:paraId="268DDCA0" w14:textId="1D23B5B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细格栅（设备甲供）；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设备净宽</w:t>
            </w:r>
            <w:r w:rsidRPr="00D5365F">
              <w:rPr>
                <w:rFonts w:hint="eastAsia"/>
                <w:szCs w:val="21"/>
              </w:rPr>
              <w:t>920mm</w:t>
            </w:r>
            <w:r w:rsidRPr="00D5365F">
              <w:rPr>
                <w:rFonts w:hint="eastAsia"/>
                <w:szCs w:val="21"/>
              </w:rPr>
              <w:t>，安装渠宽</w:t>
            </w:r>
            <w:r w:rsidRPr="00D5365F">
              <w:rPr>
                <w:rFonts w:hint="eastAsia"/>
                <w:szCs w:val="21"/>
              </w:rPr>
              <w:t>1000mm</w:t>
            </w:r>
            <w:r w:rsidRPr="00D5365F">
              <w:rPr>
                <w:rFonts w:hint="eastAsia"/>
                <w:szCs w:val="21"/>
              </w:rPr>
              <w:t>，深度</w:t>
            </w:r>
            <w:r w:rsidRPr="00D5365F">
              <w:rPr>
                <w:rFonts w:hint="eastAsia"/>
                <w:szCs w:val="21"/>
              </w:rPr>
              <w:t>4700mm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N=0.75KW</w:t>
            </w:r>
            <w:r w:rsidRPr="00D5365F">
              <w:rPr>
                <w:rFonts w:hint="eastAsia"/>
                <w:szCs w:val="21"/>
              </w:rPr>
              <w:t>，栅隙</w:t>
            </w:r>
            <w:r w:rsidRPr="00D5365F">
              <w:rPr>
                <w:rFonts w:hint="eastAsia"/>
                <w:szCs w:val="21"/>
              </w:rPr>
              <w:t>5mm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2B55A3C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F79690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FBF19E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152273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6ABC511" w14:textId="77777777" w:rsidTr="00D5365F">
        <w:tc>
          <w:tcPr>
            <w:tcW w:w="301" w:type="pct"/>
          </w:tcPr>
          <w:p w14:paraId="4945CC7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413</w:t>
            </w:r>
          </w:p>
        </w:tc>
        <w:tc>
          <w:tcPr>
            <w:tcW w:w="735" w:type="pct"/>
            <w:vAlign w:val="center"/>
          </w:tcPr>
          <w:p w14:paraId="32456D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固定式胶带输送机</w:t>
            </w:r>
          </w:p>
        </w:tc>
        <w:tc>
          <w:tcPr>
            <w:tcW w:w="2334" w:type="pct"/>
            <w:vAlign w:val="center"/>
          </w:tcPr>
          <w:p w14:paraId="2C7E99E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皮带传送机（设备甲供）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宽度</w:t>
            </w:r>
            <w:r w:rsidRPr="00D5365F">
              <w:rPr>
                <w:rFonts w:hint="eastAsia"/>
                <w:szCs w:val="21"/>
              </w:rPr>
              <w:t>600mm</w:t>
            </w:r>
            <w:r w:rsidRPr="00D5365F">
              <w:rPr>
                <w:rFonts w:hint="eastAsia"/>
                <w:szCs w:val="21"/>
              </w:rPr>
              <w:t>，长度</w:t>
            </w:r>
            <w:r w:rsidRPr="00D5365F">
              <w:rPr>
                <w:rFonts w:hint="eastAsia"/>
                <w:szCs w:val="21"/>
              </w:rPr>
              <w:t>3.2m</w:t>
            </w:r>
            <w:r w:rsidRPr="00D5365F">
              <w:rPr>
                <w:rFonts w:hint="eastAsia"/>
                <w:szCs w:val="21"/>
              </w:rPr>
              <w:t>，，带速</w:t>
            </w:r>
            <w:r w:rsidRPr="00D5365F">
              <w:rPr>
                <w:rFonts w:hint="eastAsia"/>
                <w:szCs w:val="21"/>
              </w:rPr>
              <w:t>v</w:t>
            </w:r>
            <w:r w:rsidRPr="00D5365F">
              <w:rPr>
                <w:rFonts w:hint="eastAsia"/>
                <w:szCs w:val="21"/>
              </w:rPr>
              <w:t>≥</w:t>
            </w:r>
            <w:r w:rsidRPr="00D5365F">
              <w:rPr>
                <w:rFonts w:hint="eastAsia"/>
                <w:szCs w:val="21"/>
              </w:rPr>
              <w:t>1m/s</w:t>
            </w:r>
            <w:r w:rsidRPr="00D5365F">
              <w:rPr>
                <w:rFonts w:hint="eastAsia"/>
                <w:szCs w:val="21"/>
              </w:rPr>
              <w:t>，功率</w:t>
            </w:r>
            <w:r w:rsidRPr="00D5365F">
              <w:rPr>
                <w:rFonts w:hint="eastAsia"/>
                <w:szCs w:val="21"/>
              </w:rPr>
              <w:t>2.2KW</w:t>
            </w:r>
            <w:r w:rsidRPr="00D5365F">
              <w:rPr>
                <w:rFonts w:hint="eastAsia"/>
                <w:szCs w:val="21"/>
              </w:rPr>
              <w:t>，运行重量</w:t>
            </w:r>
            <w:r w:rsidRPr="00D5365F">
              <w:rPr>
                <w:rFonts w:hint="eastAsia"/>
                <w:szCs w:val="21"/>
              </w:rPr>
              <w:t>1t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单机试运转要求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0FE333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A4C9C8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81D20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061E56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3A5B833" w14:textId="77777777" w:rsidTr="00D5365F">
        <w:tc>
          <w:tcPr>
            <w:tcW w:w="301" w:type="pct"/>
          </w:tcPr>
          <w:p w14:paraId="57F49DD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414</w:t>
            </w:r>
          </w:p>
        </w:tc>
        <w:tc>
          <w:tcPr>
            <w:tcW w:w="735" w:type="pct"/>
            <w:vAlign w:val="center"/>
          </w:tcPr>
          <w:p w14:paraId="749E6CA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搅拌机</w:t>
            </w:r>
          </w:p>
        </w:tc>
        <w:tc>
          <w:tcPr>
            <w:tcW w:w="2334" w:type="pct"/>
            <w:vAlign w:val="center"/>
          </w:tcPr>
          <w:p w14:paraId="7CBA3D2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双曲面搅拌器（设备甲供）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叶轮直径</w:t>
            </w:r>
            <w:r w:rsidRPr="00D5365F">
              <w:rPr>
                <w:rFonts w:hint="eastAsia"/>
                <w:szCs w:val="21"/>
              </w:rPr>
              <w:t>1500mm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1.1KW</w:t>
            </w:r>
            <w:r w:rsidRPr="00D5365F">
              <w:rPr>
                <w:rFonts w:hint="eastAsia"/>
                <w:szCs w:val="21"/>
              </w:rPr>
              <w:t>，轴长</w:t>
            </w:r>
            <w:r w:rsidRPr="00D5365F">
              <w:rPr>
                <w:rFonts w:hint="eastAsia"/>
                <w:szCs w:val="21"/>
              </w:rPr>
              <w:t>5.2m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单机试运转要求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0FC89A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DDE9CB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02E21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4C20E2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CCB687D" w14:textId="77777777" w:rsidTr="00D5365F">
        <w:tc>
          <w:tcPr>
            <w:tcW w:w="301" w:type="pct"/>
          </w:tcPr>
          <w:p w14:paraId="3ED9934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415</w:t>
            </w:r>
          </w:p>
        </w:tc>
        <w:tc>
          <w:tcPr>
            <w:tcW w:w="735" w:type="pct"/>
            <w:vAlign w:val="center"/>
          </w:tcPr>
          <w:p w14:paraId="40D1E62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4F7658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潜污泵（设备甲供）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:Q=2.1m3/h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H=10m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N=0.75KW</w:t>
            </w:r>
            <w:r w:rsidRPr="00D5365F">
              <w:rPr>
                <w:rFonts w:hint="eastAsia"/>
                <w:szCs w:val="21"/>
              </w:rPr>
              <w:t>，水泵带切割叶轮，具有切割、粉碎、撕裂功能。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单机试运转要求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0A3B8D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9AB37C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8868A1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C6D00F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DF3D31C" w14:textId="77777777" w:rsidTr="00D5365F">
        <w:tc>
          <w:tcPr>
            <w:tcW w:w="301" w:type="pct"/>
          </w:tcPr>
          <w:p w14:paraId="116FE8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416</w:t>
            </w:r>
          </w:p>
        </w:tc>
        <w:tc>
          <w:tcPr>
            <w:tcW w:w="735" w:type="pct"/>
            <w:vAlign w:val="center"/>
          </w:tcPr>
          <w:p w14:paraId="600D4C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气浮设备</w:t>
            </w:r>
          </w:p>
        </w:tc>
        <w:tc>
          <w:tcPr>
            <w:tcW w:w="2334" w:type="pct"/>
            <w:vAlign w:val="center"/>
          </w:tcPr>
          <w:p w14:paraId="793E4C8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气浮设备（设备甲供）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:PQF-5</w:t>
            </w:r>
            <w:r w:rsidRPr="00D5365F">
              <w:rPr>
                <w:rFonts w:hint="eastAsia"/>
                <w:szCs w:val="21"/>
              </w:rPr>
              <w:t>，处理能力</w:t>
            </w:r>
            <w:r w:rsidRPr="00D5365F">
              <w:rPr>
                <w:rFonts w:hint="eastAsia"/>
                <w:szCs w:val="21"/>
              </w:rPr>
              <w:t>4-5m3/h</w:t>
            </w:r>
            <w:r w:rsidRPr="00D5365F">
              <w:rPr>
                <w:rFonts w:hint="eastAsia"/>
                <w:szCs w:val="21"/>
              </w:rPr>
              <w:t>，容气水量</w:t>
            </w:r>
            <w:r w:rsidRPr="00D5365F">
              <w:rPr>
                <w:rFonts w:hint="eastAsia"/>
                <w:szCs w:val="21"/>
              </w:rPr>
              <w:t>1-2m3/h</w:t>
            </w:r>
            <w:r w:rsidRPr="00D5365F">
              <w:rPr>
                <w:rFonts w:hint="eastAsia"/>
                <w:szCs w:val="21"/>
              </w:rPr>
              <w:t>，总功率</w:t>
            </w:r>
            <w:r w:rsidRPr="00D5365F">
              <w:rPr>
                <w:rFonts w:hint="eastAsia"/>
                <w:szCs w:val="21"/>
              </w:rPr>
              <w:t>5.0KW</w:t>
            </w:r>
            <w:r w:rsidRPr="00D5365F">
              <w:rPr>
                <w:rFonts w:hint="eastAsia"/>
                <w:szCs w:val="21"/>
              </w:rPr>
              <w:t>，运行重量</w:t>
            </w:r>
            <w:r w:rsidRPr="00D5365F">
              <w:rPr>
                <w:rFonts w:hint="eastAsia"/>
                <w:szCs w:val="21"/>
              </w:rPr>
              <w:t>6.5t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单机试运转要求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6609F3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6C267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B01D50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056688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D2F65C8" w14:textId="77777777" w:rsidTr="00D5365F">
        <w:tc>
          <w:tcPr>
            <w:tcW w:w="301" w:type="pct"/>
          </w:tcPr>
          <w:p w14:paraId="2FAFF1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417</w:t>
            </w:r>
          </w:p>
        </w:tc>
        <w:tc>
          <w:tcPr>
            <w:tcW w:w="735" w:type="pct"/>
            <w:vAlign w:val="center"/>
          </w:tcPr>
          <w:p w14:paraId="5588C22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7A8CAB4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干式污水离心泵（设备甲供）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:Q=2.1m3/h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H=10m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N=0.75KW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单机试运转要求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0193B89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B1CF44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0D46B4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024C1E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868C450" w14:textId="77777777" w:rsidTr="00D5365F">
        <w:tc>
          <w:tcPr>
            <w:tcW w:w="301" w:type="pct"/>
          </w:tcPr>
          <w:p w14:paraId="14569B6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418</w:t>
            </w:r>
          </w:p>
        </w:tc>
        <w:tc>
          <w:tcPr>
            <w:tcW w:w="735" w:type="pct"/>
            <w:vAlign w:val="center"/>
          </w:tcPr>
          <w:p w14:paraId="15E0AFE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67C7E0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污泥提升泵（设备甲供）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:Q=20m3//h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H=15m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N=3KW</w:t>
            </w:r>
            <w:r w:rsidRPr="00D5365F">
              <w:rPr>
                <w:rFonts w:hint="eastAsia"/>
                <w:szCs w:val="21"/>
              </w:rPr>
              <w:t>，带切割功能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单机试运转要求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电机检查接线及调试试运转</w:t>
            </w:r>
          </w:p>
        </w:tc>
        <w:tc>
          <w:tcPr>
            <w:tcW w:w="309" w:type="pct"/>
            <w:vAlign w:val="center"/>
          </w:tcPr>
          <w:p w14:paraId="79EFA98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7A46E2E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C7B895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519FB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117EB3E" w14:textId="77777777" w:rsidTr="00D5365F">
        <w:tc>
          <w:tcPr>
            <w:tcW w:w="301" w:type="pct"/>
          </w:tcPr>
          <w:p w14:paraId="6453FE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419</w:t>
            </w:r>
          </w:p>
        </w:tc>
        <w:tc>
          <w:tcPr>
            <w:tcW w:w="735" w:type="pct"/>
            <w:vAlign w:val="center"/>
          </w:tcPr>
          <w:p w14:paraId="391FB3E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推进器</w:t>
            </w:r>
          </w:p>
        </w:tc>
        <w:tc>
          <w:tcPr>
            <w:tcW w:w="2334" w:type="pct"/>
            <w:vAlign w:val="center"/>
          </w:tcPr>
          <w:p w14:paraId="1046B051" w14:textId="7DFEF79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潜水搅拌器（设备甲供）；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缺氧池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不锈钢材质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220,550w</w:t>
            </w:r>
            <w:r w:rsidRPr="00D5365F">
              <w:rPr>
                <w:rFonts w:hint="eastAsia"/>
                <w:szCs w:val="21"/>
              </w:rPr>
              <w:t>，转速</w:t>
            </w:r>
            <w:r w:rsidRPr="00D5365F">
              <w:rPr>
                <w:rFonts w:hint="eastAsia"/>
                <w:szCs w:val="21"/>
              </w:rPr>
              <w:t>1400rpm</w:t>
            </w:r>
            <w:r w:rsidRPr="00D5365F">
              <w:rPr>
                <w:rFonts w:hint="eastAsia"/>
                <w:szCs w:val="21"/>
              </w:rPr>
              <w:t>，带起吊架，导杆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02E6DAC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D631B5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E1BE04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E77B2E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B9A847F" w14:textId="77777777" w:rsidTr="00D5365F">
        <w:tc>
          <w:tcPr>
            <w:tcW w:w="301" w:type="pct"/>
          </w:tcPr>
          <w:p w14:paraId="07C14A0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420</w:t>
            </w:r>
          </w:p>
        </w:tc>
        <w:tc>
          <w:tcPr>
            <w:tcW w:w="735" w:type="pct"/>
            <w:vAlign w:val="center"/>
          </w:tcPr>
          <w:p w14:paraId="04B8EF5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曝气器</w:t>
            </w:r>
          </w:p>
        </w:tc>
        <w:tc>
          <w:tcPr>
            <w:tcW w:w="2334" w:type="pct"/>
            <w:vAlign w:val="center"/>
          </w:tcPr>
          <w:p w14:paraId="45C28AD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盘式橡胶膜微孔曝气器（主材甲供）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规格、型号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中</w:t>
            </w:r>
            <w:r w:rsidRPr="00D5365F">
              <w:rPr>
                <w:rFonts w:hint="eastAsia"/>
                <w:szCs w:val="21"/>
              </w:rPr>
              <w:t>260</w:t>
            </w:r>
            <w:r w:rsidRPr="00D5365F">
              <w:rPr>
                <w:rFonts w:hint="eastAsia"/>
                <w:szCs w:val="21"/>
              </w:rPr>
              <w:t>曝气量</w:t>
            </w:r>
            <w:r w:rsidRPr="00D5365F">
              <w:rPr>
                <w:rFonts w:hint="eastAsia"/>
                <w:szCs w:val="21"/>
              </w:rPr>
              <w:t>3.0m3/</w:t>
            </w:r>
            <w:r w:rsidRPr="00D5365F">
              <w:rPr>
                <w:rFonts w:hint="eastAsia"/>
                <w:szCs w:val="21"/>
              </w:rPr>
              <w:t>个</w:t>
            </w:r>
            <w:r w:rsidRPr="00D5365F">
              <w:rPr>
                <w:rFonts w:hint="eastAsia"/>
                <w:szCs w:val="21"/>
              </w:rPr>
              <w:t>.h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附件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配套</w:t>
            </w:r>
            <w:r w:rsidRPr="00D5365F">
              <w:rPr>
                <w:rFonts w:hint="eastAsia"/>
                <w:szCs w:val="21"/>
              </w:rPr>
              <w:t>ABS</w:t>
            </w:r>
            <w:r w:rsidRPr="00D5365F">
              <w:rPr>
                <w:rFonts w:hint="eastAsia"/>
                <w:szCs w:val="21"/>
              </w:rPr>
              <w:t>鞍架及支座</w:t>
            </w:r>
          </w:p>
        </w:tc>
        <w:tc>
          <w:tcPr>
            <w:tcW w:w="309" w:type="pct"/>
            <w:vAlign w:val="center"/>
          </w:tcPr>
          <w:p w14:paraId="5355105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516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1613A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9FB85D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1497F0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4D42480" w14:textId="77777777" w:rsidTr="00D5365F">
        <w:tc>
          <w:tcPr>
            <w:tcW w:w="301" w:type="pct"/>
          </w:tcPr>
          <w:p w14:paraId="760F1F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421</w:t>
            </w:r>
          </w:p>
        </w:tc>
        <w:tc>
          <w:tcPr>
            <w:tcW w:w="735" w:type="pct"/>
            <w:vAlign w:val="center"/>
          </w:tcPr>
          <w:p w14:paraId="0CE7620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23A92A3F" w14:textId="25E3F93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:DN300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2BC67C1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89369F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A5489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81FBE4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82A456D" w14:textId="77777777" w:rsidTr="00D5365F">
        <w:tc>
          <w:tcPr>
            <w:tcW w:w="301" w:type="pct"/>
          </w:tcPr>
          <w:p w14:paraId="2F67AB7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422</w:t>
            </w:r>
          </w:p>
        </w:tc>
        <w:tc>
          <w:tcPr>
            <w:tcW w:w="735" w:type="pct"/>
            <w:vAlign w:val="center"/>
          </w:tcPr>
          <w:p w14:paraId="757592F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3A93103A" w14:textId="33AF119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:DN150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6E2517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35C3E9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4DAD49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A1A909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E079591" w14:textId="77777777" w:rsidTr="00D5365F">
        <w:tc>
          <w:tcPr>
            <w:tcW w:w="301" w:type="pct"/>
          </w:tcPr>
          <w:p w14:paraId="4E02E4D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423</w:t>
            </w:r>
          </w:p>
        </w:tc>
        <w:tc>
          <w:tcPr>
            <w:tcW w:w="735" w:type="pct"/>
            <w:vAlign w:val="center"/>
          </w:tcPr>
          <w:p w14:paraId="35B8BBF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0B0F2CAD" w14:textId="1B423B4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6031A2B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B3B42D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B7FB9B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05C29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06C73A1" w14:textId="77777777" w:rsidTr="00D5365F">
        <w:tc>
          <w:tcPr>
            <w:tcW w:w="301" w:type="pct"/>
          </w:tcPr>
          <w:p w14:paraId="5D990F0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424</w:t>
            </w:r>
          </w:p>
        </w:tc>
        <w:tc>
          <w:tcPr>
            <w:tcW w:w="735" w:type="pct"/>
            <w:vAlign w:val="center"/>
          </w:tcPr>
          <w:p w14:paraId="3781839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补偿器</w:t>
            </w:r>
          </w:p>
        </w:tc>
        <w:tc>
          <w:tcPr>
            <w:tcW w:w="2334" w:type="pct"/>
            <w:vAlign w:val="center"/>
          </w:tcPr>
          <w:p w14:paraId="7EA0F9D5" w14:textId="56E90D7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管路补偿接头（甲供主材）；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:DN300,CC2F,PN=1.0MPa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009D6E5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29FEE1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C7D5E9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0A3A13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8639A3C" w14:textId="77777777" w:rsidTr="00D5365F">
        <w:tc>
          <w:tcPr>
            <w:tcW w:w="301" w:type="pct"/>
          </w:tcPr>
          <w:p w14:paraId="543D92B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425</w:t>
            </w:r>
          </w:p>
        </w:tc>
        <w:tc>
          <w:tcPr>
            <w:tcW w:w="735" w:type="pct"/>
            <w:vAlign w:val="center"/>
          </w:tcPr>
          <w:p w14:paraId="668B6E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补偿器</w:t>
            </w:r>
          </w:p>
        </w:tc>
        <w:tc>
          <w:tcPr>
            <w:tcW w:w="2334" w:type="pct"/>
            <w:vAlign w:val="center"/>
          </w:tcPr>
          <w:p w14:paraId="0E183925" w14:textId="45B5DBE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管路补偿接头（甲供主材）；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:DN150,CC2F,PN=1.0MPa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255095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23546B0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9BDC1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E5831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39A5F32" w14:textId="77777777" w:rsidTr="00D5365F">
        <w:tc>
          <w:tcPr>
            <w:tcW w:w="301" w:type="pct"/>
          </w:tcPr>
          <w:p w14:paraId="43ACBD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426</w:t>
            </w:r>
          </w:p>
        </w:tc>
        <w:tc>
          <w:tcPr>
            <w:tcW w:w="735" w:type="pct"/>
            <w:vAlign w:val="center"/>
          </w:tcPr>
          <w:p w14:paraId="7E7451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补偿器</w:t>
            </w:r>
          </w:p>
        </w:tc>
        <w:tc>
          <w:tcPr>
            <w:tcW w:w="2334" w:type="pct"/>
            <w:vAlign w:val="center"/>
          </w:tcPr>
          <w:p w14:paraId="4F73273F" w14:textId="6CC11E2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管路补偿接头（甲供主材）；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:DN100,CC2F,PN=1.0MPa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0FB58C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2E78A6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7B5B43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0D056B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D1989B5" w14:textId="77777777" w:rsidTr="00D5365F">
        <w:tc>
          <w:tcPr>
            <w:tcW w:w="301" w:type="pct"/>
          </w:tcPr>
          <w:p w14:paraId="45F756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427</w:t>
            </w:r>
          </w:p>
        </w:tc>
        <w:tc>
          <w:tcPr>
            <w:tcW w:w="735" w:type="pct"/>
            <w:vAlign w:val="center"/>
          </w:tcPr>
          <w:p w14:paraId="6268E0F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低压调节阀门</w:t>
            </w:r>
          </w:p>
        </w:tc>
        <w:tc>
          <w:tcPr>
            <w:tcW w:w="2334" w:type="pct"/>
            <w:vAlign w:val="center"/>
          </w:tcPr>
          <w:p w14:paraId="6C8C8EE5" w14:textId="382328B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手动空气调节阀（主材甲供）；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:DN100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PN=1.0Mpa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6752D57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6FD4DE4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5FF04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F92C84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C8A0C12" w14:textId="77777777" w:rsidTr="00D5365F">
        <w:tc>
          <w:tcPr>
            <w:tcW w:w="301" w:type="pct"/>
          </w:tcPr>
          <w:p w14:paraId="6F17E0F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428</w:t>
            </w:r>
          </w:p>
        </w:tc>
        <w:tc>
          <w:tcPr>
            <w:tcW w:w="735" w:type="pct"/>
            <w:vAlign w:val="center"/>
          </w:tcPr>
          <w:p w14:paraId="438613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099E0B19" w14:textId="127C116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鼓风曝气系统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0F1C7E1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31D57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A05CE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E187D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1A7B532" w14:textId="77777777" w:rsidTr="00D5365F">
        <w:tc>
          <w:tcPr>
            <w:tcW w:w="301" w:type="pct"/>
          </w:tcPr>
          <w:p w14:paraId="3C3C7DE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429</w:t>
            </w:r>
          </w:p>
        </w:tc>
        <w:tc>
          <w:tcPr>
            <w:tcW w:w="735" w:type="pct"/>
            <w:vAlign w:val="center"/>
          </w:tcPr>
          <w:p w14:paraId="4B4CE93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609BC835" w14:textId="70FDE84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除臭系统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:DN200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35C824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1EFFB72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3219A8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B31D43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4BFA5AC" w14:textId="77777777" w:rsidTr="00D5365F">
        <w:tc>
          <w:tcPr>
            <w:tcW w:w="301" w:type="pct"/>
          </w:tcPr>
          <w:p w14:paraId="19AFDE4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430</w:t>
            </w:r>
          </w:p>
        </w:tc>
        <w:tc>
          <w:tcPr>
            <w:tcW w:w="735" w:type="pct"/>
            <w:vAlign w:val="center"/>
          </w:tcPr>
          <w:p w14:paraId="20B5F41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补偿器</w:t>
            </w:r>
          </w:p>
        </w:tc>
        <w:tc>
          <w:tcPr>
            <w:tcW w:w="2334" w:type="pct"/>
            <w:vAlign w:val="center"/>
          </w:tcPr>
          <w:p w14:paraId="7F6151A5" w14:textId="37F4CEF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管路补偿接头（主材甲供）；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除臭系统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:DN200,CC2F,PN=1.0MPa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386117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959CDA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532CF4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946308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E21C7C3" w14:textId="77777777" w:rsidTr="00D5365F">
        <w:tc>
          <w:tcPr>
            <w:tcW w:w="301" w:type="pct"/>
          </w:tcPr>
          <w:p w14:paraId="797EFAC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431</w:t>
            </w:r>
          </w:p>
        </w:tc>
        <w:tc>
          <w:tcPr>
            <w:tcW w:w="735" w:type="pct"/>
            <w:vAlign w:val="center"/>
          </w:tcPr>
          <w:p w14:paraId="7BAEAA0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76BD750E" w14:textId="635AF01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:DN200</w:t>
            </w:r>
            <w:r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D40820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0EC8848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D912E4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5A8F73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764C01D" w14:textId="77777777" w:rsidTr="00D5365F">
        <w:tc>
          <w:tcPr>
            <w:tcW w:w="301" w:type="pct"/>
          </w:tcPr>
          <w:p w14:paraId="5594E33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432</w:t>
            </w:r>
          </w:p>
        </w:tc>
        <w:tc>
          <w:tcPr>
            <w:tcW w:w="735" w:type="pct"/>
            <w:vAlign w:val="center"/>
          </w:tcPr>
          <w:p w14:paraId="7B52B4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2ED25D12" w14:textId="32BA489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混合液回流泵（设备甲供）；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:Q=10m3/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=10m,N=0.75KW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5749493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18B90D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24130B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9F7EDA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04B46DF" w14:textId="77777777" w:rsidTr="00D5365F">
        <w:tc>
          <w:tcPr>
            <w:tcW w:w="301" w:type="pct"/>
          </w:tcPr>
          <w:p w14:paraId="4D42CE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433</w:t>
            </w:r>
          </w:p>
        </w:tc>
        <w:tc>
          <w:tcPr>
            <w:tcW w:w="735" w:type="pct"/>
            <w:vAlign w:val="center"/>
          </w:tcPr>
          <w:p w14:paraId="535D7F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44EE4D7E" w14:textId="2F7FFB0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污泥回流泵（设备甲供）；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:Q=2.5m3/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=10m,N=0.55KW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051FACE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B38AA0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7DFAA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9925C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F7C4348" w14:textId="77777777" w:rsidTr="00D5365F">
        <w:tc>
          <w:tcPr>
            <w:tcW w:w="301" w:type="pct"/>
          </w:tcPr>
          <w:p w14:paraId="4966948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434</w:t>
            </w:r>
          </w:p>
        </w:tc>
        <w:tc>
          <w:tcPr>
            <w:tcW w:w="735" w:type="pct"/>
            <w:vAlign w:val="center"/>
          </w:tcPr>
          <w:p w14:paraId="1A54A4E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3C471F3D" w14:textId="5BCE5FD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剩余污泥泵（设备甲供）；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:Q=2.5m3/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=10m,N=0.56KW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0F8641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4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C8C8DC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7277B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0AAB2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EE223F4" w14:textId="77777777" w:rsidTr="00D5365F">
        <w:tc>
          <w:tcPr>
            <w:tcW w:w="301" w:type="pct"/>
          </w:tcPr>
          <w:p w14:paraId="30E41F5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435</w:t>
            </w:r>
          </w:p>
        </w:tc>
        <w:tc>
          <w:tcPr>
            <w:tcW w:w="735" w:type="pct"/>
            <w:vAlign w:val="center"/>
          </w:tcPr>
          <w:p w14:paraId="2BBA9BE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30FC4F6D" w14:textId="1BF1D82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手动闸阀（主材甲供）；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5A7FE6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7B14DC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8011F3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E1822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8D79942" w14:textId="77777777" w:rsidTr="00D5365F">
        <w:tc>
          <w:tcPr>
            <w:tcW w:w="301" w:type="pct"/>
          </w:tcPr>
          <w:p w14:paraId="2BA5B54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436</w:t>
            </w:r>
          </w:p>
        </w:tc>
        <w:tc>
          <w:tcPr>
            <w:tcW w:w="735" w:type="pct"/>
            <w:vAlign w:val="center"/>
          </w:tcPr>
          <w:p w14:paraId="4060960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补偿器</w:t>
            </w:r>
          </w:p>
        </w:tc>
        <w:tc>
          <w:tcPr>
            <w:tcW w:w="2334" w:type="pct"/>
            <w:vAlign w:val="center"/>
          </w:tcPr>
          <w:p w14:paraId="5469A11A" w14:textId="27FDA01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管路补偿接头（主材甲供）；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规格、压力等级</w:t>
            </w:r>
            <w:r w:rsidRPr="00D5365F">
              <w:rPr>
                <w:rFonts w:hint="eastAsia"/>
                <w:szCs w:val="21"/>
              </w:rPr>
              <w:t>:DN50,CC2F,PN=1.0MPa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7356529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51AC27A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47A0A9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8F5CD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9F79762" w14:textId="77777777" w:rsidTr="00D5365F">
        <w:tc>
          <w:tcPr>
            <w:tcW w:w="301" w:type="pct"/>
          </w:tcPr>
          <w:p w14:paraId="3379D16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437</w:t>
            </w:r>
          </w:p>
        </w:tc>
        <w:tc>
          <w:tcPr>
            <w:tcW w:w="735" w:type="pct"/>
            <w:vAlign w:val="center"/>
          </w:tcPr>
          <w:p w14:paraId="58B361A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低压法兰阀门</w:t>
            </w:r>
          </w:p>
        </w:tc>
        <w:tc>
          <w:tcPr>
            <w:tcW w:w="2334" w:type="pct"/>
            <w:vAlign w:val="center"/>
          </w:tcPr>
          <w:p w14:paraId="74B734FD" w14:textId="3A8581B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止回阀（主材甲供）；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放空系统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钢制；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3378B3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12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388B8E1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CD7F37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3A3B2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52E8A3C" w14:textId="77777777" w:rsidTr="00D5365F">
        <w:tc>
          <w:tcPr>
            <w:tcW w:w="301" w:type="pct"/>
          </w:tcPr>
          <w:p w14:paraId="1064196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438</w:t>
            </w:r>
          </w:p>
        </w:tc>
        <w:tc>
          <w:tcPr>
            <w:tcW w:w="735" w:type="pct"/>
            <w:vAlign w:val="center"/>
          </w:tcPr>
          <w:p w14:paraId="32D2EFF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低压齿轮、液压传动、电动阀门</w:t>
            </w:r>
          </w:p>
        </w:tc>
        <w:tc>
          <w:tcPr>
            <w:tcW w:w="2334" w:type="pct"/>
            <w:vAlign w:val="center"/>
          </w:tcPr>
          <w:p w14:paraId="614D6D63" w14:textId="504E9A0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电动蝶阀（主材甲供）；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膜系统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:UPVC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:DN50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法兰连接</w:t>
            </w:r>
          </w:p>
        </w:tc>
        <w:tc>
          <w:tcPr>
            <w:tcW w:w="309" w:type="pct"/>
            <w:vAlign w:val="center"/>
          </w:tcPr>
          <w:p w14:paraId="726A5CC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10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757755F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E2A3D7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5861D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03E5871" w14:textId="77777777" w:rsidTr="00D5365F">
        <w:tc>
          <w:tcPr>
            <w:tcW w:w="301" w:type="pct"/>
          </w:tcPr>
          <w:p w14:paraId="20E451C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439</w:t>
            </w:r>
          </w:p>
        </w:tc>
        <w:tc>
          <w:tcPr>
            <w:tcW w:w="735" w:type="pct"/>
            <w:vAlign w:val="center"/>
          </w:tcPr>
          <w:p w14:paraId="75A854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膜处理设备</w:t>
            </w:r>
          </w:p>
        </w:tc>
        <w:tc>
          <w:tcPr>
            <w:tcW w:w="2334" w:type="pct"/>
            <w:vAlign w:val="center"/>
          </w:tcPr>
          <w:p w14:paraId="55B18C53" w14:textId="72772A1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膜组件（设备甲供）；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类型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膜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规格、型号</w:t>
            </w:r>
            <w:r w:rsidRPr="00D5365F">
              <w:rPr>
                <w:rFonts w:hint="eastAsia"/>
                <w:szCs w:val="21"/>
              </w:rPr>
              <w:t>:450m2/</w:t>
            </w:r>
            <w:r w:rsidRPr="00D5365F">
              <w:rPr>
                <w:rFonts w:hint="eastAsia"/>
                <w:szCs w:val="21"/>
              </w:rPr>
              <w:t>套</w:t>
            </w:r>
            <w:r w:rsidRPr="00D5365F">
              <w:rPr>
                <w:rFonts w:hint="eastAsia"/>
                <w:szCs w:val="21"/>
              </w:rPr>
              <w:t>,15</w:t>
            </w:r>
            <w:r w:rsidRPr="00D5365F">
              <w:rPr>
                <w:rFonts w:hint="eastAsia"/>
                <w:szCs w:val="21"/>
              </w:rPr>
              <w:t>帘</w:t>
            </w:r>
            <w:r w:rsidRPr="00D5365F">
              <w:rPr>
                <w:rFonts w:hint="eastAsia"/>
                <w:szCs w:val="21"/>
              </w:rPr>
              <w:t>/</w:t>
            </w:r>
            <w:r w:rsidRPr="00D5365F">
              <w:rPr>
                <w:rFonts w:hint="eastAsia"/>
                <w:szCs w:val="21"/>
              </w:rPr>
              <w:t>套</w:t>
            </w:r>
            <w:r w:rsidRPr="00D5365F">
              <w:rPr>
                <w:rFonts w:hint="eastAsia"/>
                <w:szCs w:val="21"/>
              </w:rPr>
              <w:t>,SMU30A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设计通量</w:t>
            </w:r>
            <w:r w:rsidRPr="00D5365F">
              <w:rPr>
                <w:rFonts w:hint="eastAsia"/>
                <w:szCs w:val="21"/>
              </w:rPr>
              <w:t>15~25L/m2</w:t>
            </w:r>
            <w:r w:rsidRPr="00D5365F">
              <w:rPr>
                <w:rFonts w:hint="eastAsia"/>
                <w:szCs w:val="21"/>
              </w:rPr>
              <w:t>·</w:t>
            </w:r>
            <w:r w:rsidRPr="00D5365F">
              <w:rPr>
                <w:rFonts w:hint="eastAsia"/>
                <w:szCs w:val="21"/>
              </w:rPr>
              <w:t>h,</w:t>
            </w:r>
            <w:r w:rsidRPr="00D5365F">
              <w:rPr>
                <w:rFonts w:hint="eastAsia"/>
                <w:szCs w:val="21"/>
              </w:rPr>
              <w:t>反洗通量</w:t>
            </w:r>
            <w:r w:rsidRPr="00D5365F">
              <w:rPr>
                <w:rFonts w:hint="eastAsia"/>
                <w:szCs w:val="21"/>
              </w:rPr>
              <w:t>30~50L/m2</w:t>
            </w:r>
            <w:r w:rsidRPr="00D5365F">
              <w:rPr>
                <w:rFonts w:hint="eastAsia"/>
                <w:szCs w:val="21"/>
              </w:rPr>
              <w:t>·</w:t>
            </w:r>
            <w:r w:rsidRPr="00D5365F">
              <w:rPr>
                <w:rFonts w:hint="eastAsia"/>
                <w:szCs w:val="21"/>
              </w:rPr>
              <w:t>h,</w:t>
            </w:r>
            <w:r w:rsidRPr="00D5365F">
              <w:rPr>
                <w:rFonts w:hint="eastAsia"/>
                <w:szCs w:val="21"/>
              </w:rPr>
              <w:t>膜孔径约</w:t>
            </w:r>
            <w:r w:rsidRPr="00D5365F">
              <w:rPr>
                <w:rFonts w:hint="eastAsia"/>
                <w:szCs w:val="21"/>
              </w:rPr>
              <w:t>0.03</w:t>
            </w:r>
            <w:r w:rsidRPr="00D5365F">
              <w:rPr>
                <w:rFonts w:hint="eastAsia"/>
                <w:szCs w:val="21"/>
              </w:rPr>
              <w:t>μ</w:t>
            </w:r>
            <w:r w:rsidRPr="00D5365F">
              <w:rPr>
                <w:rFonts w:hint="eastAsia"/>
                <w:szCs w:val="21"/>
              </w:rPr>
              <w:t>m,</w:t>
            </w:r>
            <w:r w:rsidRPr="00D5365F">
              <w:rPr>
                <w:rFonts w:hint="eastAsia"/>
                <w:szCs w:val="21"/>
              </w:rPr>
              <w:t>运行跨膜</w:t>
            </w:r>
            <w:r w:rsidRPr="00D5365F">
              <w:rPr>
                <w:rFonts w:hint="eastAsia"/>
                <w:szCs w:val="21"/>
              </w:rPr>
              <w:t>10~50Kp</w:t>
            </w:r>
            <w:r w:rsidRPr="00D5365F">
              <w:rPr>
                <w:rFonts w:hint="eastAsia"/>
                <w:szCs w:val="21"/>
              </w:rPr>
              <w:t>。单帘有效膜面积</w:t>
            </w:r>
            <w:r w:rsidRPr="00D5365F">
              <w:rPr>
                <w:rFonts w:hint="eastAsia"/>
                <w:szCs w:val="21"/>
              </w:rPr>
              <w:t>30m2.</w:t>
            </w:r>
          </w:p>
        </w:tc>
        <w:tc>
          <w:tcPr>
            <w:tcW w:w="309" w:type="pct"/>
            <w:vAlign w:val="center"/>
          </w:tcPr>
          <w:p w14:paraId="1761277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0534D0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62A2D1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B11AD9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22723D8" w14:textId="77777777" w:rsidTr="00D5365F">
        <w:tc>
          <w:tcPr>
            <w:tcW w:w="301" w:type="pct"/>
          </w:tcPr>
          <w:p w14:paraId="284250B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440</w:t>
            </w:r>
          </w:p>
        </w:tc>
        <w:tc>
          <w:tcPr>
            <w:tcW w:w="735" w:type="pct"/>
            <w:vAlign w:val="center"/>
          </w:tcPr>
          <w:p w14:paraId="3D0CF4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格栅</w:t>
            </w:r>
          </w:p>
        </w:tc>
        <w:tc>
          <w:tcPr>
            <w:tcW w:w="2334" w:type="pct"/>
            <w:vAlign w:val="center"/>
          </w:tcPr>
          <w:p w14:paraId="34FC278A" w14:textId="6096E615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液筒格栅（设备甲供）；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不锈钢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:SG2000,N=0.37kw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48859A2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87856E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BABFD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02B8F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B28FFFD" w14:textId="77777777" w:rsidTr="00D5365F">
        <w:tc>
          <w:tcPr>
            <w:tcW w:w="301" w:type="pct"/>
          </w:tcPr>
          <w:p w14:paraId="34B525D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441</w:t>
            </w:r>
          </w:p>
        </w:tc>
        <w:tc>
          <w:tcPr>
            <w:tcW w:w="735" w:type="pct"/>
            <w:vAlign w:val="center"/>
          </w:tcPr>
          <w:p w14:paraId="53BB323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4F82816F" w14:textId="1805AE24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产水泵（设备甲供）；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:Q=8m</w:t>
            </w:r>
            <w:r w:rsidRPr="00D5365F">
              <w:rPr>
                <w:rFonts w:hint="eastAsia"/>
                <w:szCs w:val="21"/>
              </w:rPr>
              <w:t>³</w:t>
            </w:r>
            <w:r w:rsidRPr="00D5365F">
              <w:rPr>
                <w:rFonts w:hint="eastAsia"/>
                <w:szCs w:val="21"/>
              </w:rPr>
              <w:t>/h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H=10m,N=0.55KW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5CAC59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AE571E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F5090D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0D1C96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0B3E9D3" w14:textId="77777777" w:rsidTr="00D5365F">
        <w:tc>
          <w:tcPr>
            <w:tcW w:w="301" w:type="pct"/>
          </w:tcPr>
          <w:p w14:paraId="3BB0521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442</w:t>
            </w:r>
          </w:p>
        </w:tc>
        <w:tc>
          <w:tcPr>
            <w:tcW w:w="735" w:type="pct"/>
            <w:vAlign w:val="center"/>
          </w:tcPr>
          <w:p w14:paraId="3E6EBC9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394551CF" w14:textId="2CF64DE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反洗泵（设备甲供）；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池膜系统配套；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:Q=30m</w:t>
            </w:r>
            <w:r w:rsidRPr="00D5365F">
              <w:rPr>
                <w:rFonts w:hint="eastAsia"/>
                <w:szCs w:val="21"/>
              </w:rPr>
              <w:t>³</w:t>
            </w:r>
            <w:r w:rsidRPr="00D5365F">
              <w:rPr>
                <w:rFonts w:hint="eastAsia"/>
                <w:szCs w:val="21"/>
              </w:rPr>
              <w:t>/h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H=15m,N=1.5KW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336036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D07B33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7270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05CBC6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F53C6AF" w14:textId="77777777" w:rsidTr="00D5365F">
        <w:tc>
          <w:tcPr>
            <w:tcW w:w="301" w:type="pct"/>
          </w:tcPr>
          <w:p w14:paraId="474B3EA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443</w:t>
            </w:r>
          </w:p>
        </w:tc>
        <w:tc>
          <w:tcPr>
            <w:tcW w:w="735" w:type="pct"/>
            <w:vAlign w:val="center"/>
          </w:tcPr>
          <w:p w14:paraId="0C9019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过滤器</w:t>
            </w:r>
          </w:p>
        </w:tc>
        <w:tc>
          <w:tcPr>
            <w:tcW w:w="2334" w:type="pct"/>
            <w:vAlign w:val="center"/>
          </w:tcPr>
          <w:p w14:paraId="0F2E24E1" w14:textId="0016906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反洗过滤器（设备甲供）；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滤袋式</w:t>
            </w:r>
            <w:r w:rsidRPr="00D5365F">
              <w:rPr>
                <w:rFonts w:hint="eastAsia"/>
                <w:szCs w:val="21"/>
              </w:rPr>
              <w:t xml:space="preserve"> </w:t>
            </w:r>
            <w:r w:rsidRPr="00D5365F">
              <w:rPr>
                <w:rFonts w:hint="eastAsia"/>
                <w:szCs w:val="21"/>
              </w:rPr>
              <w:t>不锈钢外壳，流量</w:t>
            </w:r>
            <w:r w:rsidRPr="00D5365F">
              <w:rPr>
                <w:rFonts w:hint="eastAsia"/>
                <w:szCs w:val="21"/>
              </w:rPr>
              <w:t>25m3/h</w:t>
            </w:r>
          </w:p>
        </w:tc>
        <w:tc>
          <w:tcPr>
            <w:tcW w:w="309" w:type="pct"/>
            <w:vAlign w:val="center"/>
          </w:tcPr>
          <w:p w14:paraId="784991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95133B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B3AE5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D96700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F9EDA85" w14:textId="77777777" w:rsidTr="00D5365F">
        <w:tc>
          <w:tcPr>
            <w:tcW w:w="301" w:type="pct"/>
          </w:tcPr>
          <w:p w14:paraId="69ED07F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444</w:t>
            </w:r>
          </w:p>
        </w:tc>
        <w:tc>
          <w:tcPr>
            <w:tcW w:w="735" w:type="pct"/>
            <w:vAlign w:val="center"/>
          </w:tcPr>
          <w:p w14:paraId="5EDC149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整体容器安装</w:t>
            </w:r>
          </w:p>
        </w:tc>
        <w:tc>
          <w:tcPr>
            <w:tcW w:w="2334" w:type="pct"/>
            <w:vAlign w:val="center"/>
          </w:tcPr>
          <w:p w14:paraId="3C100CE0" w14:textId="7CAF575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次氯酸钠加药箱（设备甲供）；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:V=200L</w:t>
            </w:r>
          </w:p>
        </w:tc>
        <w:tc>
          <w:tcPr>
            <w:tcW w:w="309" w:type="pct"/>
            <w:vAlign w:val="center"/>
          </w:tcPr>
          <w:p w14:paraId="4ECAC3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3BC80F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1AD4D6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707FBDB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337181B" w14:textId="77777777" w:rsidTr="00D5365F">
        <w:tc>
          <w:tcPr>
            <w:tcW w:w="301" w:type="pct"/>
          </w:tcPr>
          <w:p w14:paraId="573DDB5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445</w:t>
            </w:r>
          </w:p>
        </w:tc>
        <w:tc>
          <w:tcPr>
            <w:tcW w:w="735" w:type="pct"/>
            <w:vAlign w:val="center"/>
          </w:tcPr>
          <w:p w14:paraId="71E94E8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整体容器安装</w:t>
            </w:r>
          </w:p>
        </w:tc>
        <w:tc>
          <w:tcPr>
            <w:tcW w:w="2334" w:type="pct"/>
            <w:vAlign w:val="center"/>
          </w:tcPr>
          <w:p w14:paraId="1E760A60" w14:textId="6DB6E28C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酸加药箱（设备甲供）；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:V=200L</w:t>
            </w:r>
          </w:p>
        </w:tc>
        <w:tc>
          <w:tcPr>
            <w:tcW w:w="309" w:type="pct"/>
            <w:vAlign w:val="center"/>
          </w:tcPr>
          <w:p w14:paraId="3178D86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4136F0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96C6B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B533C2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D7CC92E" w14:textId="77777777" w:rsidTr="00D5365F">
        <w:tc>
          <w:tcPr>
            <w:tcW w:w="301" w:type="pct"/>
          </w:tcPr>
          <w:p w14:paraId="20EFC51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446</w:t>
            </w:r>
          </w:p>
        </w:tc>
        <w:tc>
          <w:tcPr>
            <w:tcW w:w="735" w:type="pct"/>
            <w:vAlign w:val="center"/>
          </w:tcPr>
          <w:p w14:paraId="3D4A102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5D5A99AF" w14:textId="480CA4B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维护性次氯酸钠加药泵（设备甲供）；</w:t>
            </w:r>
            <w:r w:rsidRPr="00D5365F">
              <w:rPr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:Q=151.5L/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=30m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N=100w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77C6AF8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C48CFE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05C55C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153F8C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5D4820A" w14:textId="77777777" w:rsidTr="00D5365F">
        <w:tc>
          <w:tcPr>
            <w:tcW w:w="301" w:type="pct"/>
          </w:tcPr>
          <w:p w14:paraId="6335F14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447</w:t>
            </w:r>
          </w:p>
        </w:tc>
        <w:tc>
          <w:tcPr>
            <w:tcW w:w="735" w:type="pct"/>
            <w:vAlign w:val="center"/>
          </w:tcPr>
          <w:p w14:paraId="668B326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051A4F8D" w14:textId="37A91BB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维护性酸加药泵（设备甲供）；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池膜系统配套；</w:t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:Q=303L/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=30m</w:t>
            </w:r>
            <w:r w:rsidRPr="00D5365F">
              <w:rPr>
                <w:rFonts w:hint="eastAsia"/>
                <w:szCs w:val="21"/>
              </w:rPr>
              <w:t>，</w:t>
            </w:r>
            <w:r w:rsidRPr="00D5365F">
              <w:rPr>
                <w:rFonts w:hint="eastAsia"/>
                <w:szCs w:val="21"/>
              </w:rPr>
              <w:t>N=100w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5D6A806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9CDDC3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98720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FE4566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F86990" w14:textId="77777777" w:rsidTr="00D5365F">
        <w:tc>
          <w:tcPr>
            <w:tcW w:w="301" w:type="pct"/>
          </w:tcPr>
          <w:p w14:paraId="1AC270E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448</w:t>
            </w:r>
          </w:p>
        </w:tc>
        <w:tc>
          <w:tcPr>
            <w:tcW w:w="735" w:type="pct"/>
            <w:vAlign w:val="center"/>
          </w:tcPr>
          <w:p w14:paraId="006CC4C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整体容器安装</w:t>
            </w:r>
          </w:p>
        </w:tc>
        <w:tc>
          <w:tcPr>
            <w:tcW w:w="2334" w:type="pct"/>
            <w:vAlign w:val="center"/>
          </w:tcPr>
          <w:p w14:paraId="67C64030" w14:textId="6D9A2C4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清水储罐（设备甲供）；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:MBR</w:t>
            </w:r>
            <w:r w:rsidRPr="00D5365F">
              <w:rPr>
                <w:rFonts w:hint="eastAsia"/>
                <w:szCs w:val="21"/>
              </w:rPr>
              <w:t>池膜系统配套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:V=3000L</w:t>
            </w:r>
          </w:p>
        </w:tc>
        <w:tc>
          <w:tcPr>
            <w:tcW w:w="309" w:type="pct"/>
            <w:vAlign w:val="center"/>
          </w:tcPr>
          <w:p w14:paraId="3B99643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6A6F4D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E0C9C6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4D9C8C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F9B9A68" w14:textId="77777777" w:rsidTr="00D5365F">
        <w:tc>
          <w:tcPr>
            <w:tcW w:w="301" w:type="pct"/>
          </w:tcPr>
          <w:p w14:paraId="29ECC96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449</w:t>
            </w:r>
          </w:p>
        </w:tc>
        <w:tc>
          <w:tcPr>
            <w:tcW w:w="735" w:type="pct"/>
            <w:vAlign w:val="center"/>
          </w:tcPr>
          <w:p w14:paraId="54E4A0C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加药设备</w:t>
            </w:r>
          </w:p>
        </w:tc>
        <w:tc>
          <w:tcPr>
            <w:tcW w:w="2334" w:type="pct"/>
            <w:vAlign w:val="center"/>
          </w:tcPr>
          <w:p w14:paraId="61F9B7B4" w14:textId="23F7CB46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芬顿一体化设备（设备甲供）；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碳钢材质；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规格、型号</w:t>
            </w:r>
            <w:r w:rsidRPr="00D5365F">
              <w:rPr>
                <w:rFonts w:hint="eastAsia"/>
                <w:szCs w:val="21"/>
              </w:rPr>
              <w:t>: 7.5mx2.0mx3.5m</w:t>
            </w:r>
          </w:p>
        </w:tc>
        <w:tc>
          <w:tcPr>
            <w:tcW w:w="309" w:type="pct"/>
            <w:vAlign w:val="center"/>
          </w:tcPr>
          <w:p w14:paraId="44096F6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390465D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8C2C5C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329A49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8E27D2F" w14:textId="77777777" w:rsidTr="00D5365F">
        <w:tc>
          <w:tcPr>
            <w:tcW w:w="301" w:type="pct"/>
          </w:tcPr>
          <w:p w14:paraId="08EFF9A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450</w:t>
            </w:r>
          </w:p>
        </w:tc>
        <w:tc>
          <w:tcPr>
            <w:tcW w:w="735" w:type="pct"/>
            <w:vAlign w:val="center"/>
          </w:tcPr>
          <w:p w14:paraId="0058E40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搅拌机</w:t>
            </w:r>
          </w:p>
        </w:tc>
        <w:tc>
          <w:tcPr>
            <w:tcW w:w="2334" w:type="pct"/>
            <w:vAlign w:val="center"/>
          </w:tcPr>
          <w:p w14:paraId="6D316EF5" w14:textId="0885394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加药混合搅拌机（设备甲供）；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 xml:space="preserve">: </w:t>
            </w:r>
            <w:r w:rsidRPr="00D5365F">
              <w:rPr>
                <w:rFonts w:hint="eastAsia"/>
                <w:szCs w:val="21"/>
              </w:rPr>
              <w:t>碳钢村塑；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=300mm,N=1.5KW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1C7A9B9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6B028B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F165F5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854D0F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B533257" w14:textId="77777777" w:rsidTr="00D5365F">
        <w:tc>
          <w:tcPr>
            <w:tcW w:w="301" w:type="pct"/>
          </w:tcPr>
          <w:p w14:paraId="71F4C01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451</w:t>
            </w:r>
          </w:p>
        </w:tc>
        <w:tc>
          <w:tcPr>
            <w:tcW w:w="735" w:type="pct"/>
            <w:vAlign w:val="center"/>
          </w:tcPr>
          <w:p w14:paraId="628CC54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搅拌机</w:t>
            </w:r>
          </w:p>
        </w:tc>
        <w:tc>
          <w:tcPr>
            <w:tcW w:w="2334" w:type="pct"/>
            <w:vAlign w:val="center"/>
          </w:tcPr>
          <w:p w14:paraId="4D79780E" w14:textId="2A1CF38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化药混合搅拌机（设备甲供）；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 xml:space="preserve">: </w:t>
            </w:r>
            <w:r w:rsidRPr="00D5365F">
              <w:rPr>
                <w:rFonts w:hint="eastAsia"/>
                <w:szCs w:val="21"/>
              </w:rPr>
              <w:t>碳钢村塑；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φ</w:t>
            </w:r>
            <w:r w:rsidRPr="00D5365F">
              <w:rPr>
                <w:rFonts w:hint="eastAsia"/>
                <w:szCs w:val="21"/>
              </w:rPr>
              <w:t>=600mm,N=2.2KW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47FF989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38CA03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4EBE20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84C1F2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70FEE49" w14:textId="77777777" w:rsidTr="00D5365F">
        <w:tc>
          <w:tcPr>
            <w:tcW w:w="301" w:type="pct"/>
          </w:tcPr>
          <w:p w14:paraId="7FD5759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452</w:t>
            </w:r>
          </w:p>
        </w:tc>
        <w:tc>
          <w:tcPr>
            <w:tcW w:w="735" w:type="pct"/>
            <w:vAlign w:val="center"/>
          </w:tcPr>
          <w:p w14:paraId="687D3B1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整体容器安装</w:t>
            </w:r>
          </w:p>
        </w:tc>
        <w:tc>
          <w:tcPr>
            <w:tcW w:w="2334" w:type="pct"/>
            <w:vAlign w:val="center"/>
          </w:tcPr>
          <w:p w14:paraId="274FCEF3" w14:textId="2A391E69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加药桶（设备甲供）；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:1000L</w:t>
            </w:r>
          </w:p>
        </w:tc>
        <w:tc>
          <w:tcPr>
            <w:tcW w:w="309" w:type="pct"/>
            <w:vAlign w:val="center"/>
          </w:tcPr>
          <w:p w14:paraId="3BC2F69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8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17B3FD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04E244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0D1AE1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9E1427C" w14:textId="77777777" w:rsidTr="00D5365F">
        <w:tc>
          <w:tcPr>
            <w:tcW w:w="301" w:type="pct"/>
          </w:tcPr>
          <w:p w14:paraId="0D4CA46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453</w:t>
            </w:r>
          </w:p>
        </w:tc>
        <w:tc>
          <w:tcPr>
            <w:tcW w:w="735" w:type="pct"/>
            <w:vAlign w:val="center"/>
          </w:tcPr>
          <w:p w14:paraId="5B4269B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加药设备</w:t>
            </w:r>
          </w:p>
        </w:tc>
        <w:tc>
          <w:tcPr>
            <w:tcW w:w="2334" w:type="pct"/>
            <w:vAlign w:val="center"/>
          </w:tcPr>
          <w:p w14:paraId="1DDD69CB" w14:textId="6C5073B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计量加药泵（设备甲供）；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:JXM-A240/0.7  240L/h 0.7MPa 0.37kW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523056F4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2384B00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4629B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45EC6B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97AFECC" w14:textId="77777777" w:rsidTr="00D5365F">
        <w:tc>
          <w:tcPr>
            <w:tcW w:w="301" w:type="pct"/>
          </w:tcPr>
          <w:p w14:paraId="1F4D64C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454</w:t>
            </w:r>
          </w:p>
        </w:tc>
        <w:tc>
          <w:tcPr>
            <w:tcW w:w="735" w:type="pct"/>
            <w:vAlign w:val="center"/>
          </w:tcPr>
          <w:p w14:paraId="2B629A6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低压螺纹阀门</w:t>
            </w:r>
          </w:p>
        </w:tc>
        <w:tc>
          <w:tcPr>
            <w:tcW w:w="2334" w:type="pct"/>
            <w:vAlign w:val="center"/>
          </w:tcPr>
          <w:p w14:paraId="00CAB94A" w14:textId="575171C2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球阀（主材甲供）；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型号、规格</w:t>
            </w:r>
            <w:r w:rsidRPr="00D5365F">
              <w:rPr>
                <w:rFonts w:hint="eastAsia"/>
                <w:szCs w:val="21"/>
              </w:rPr>
              <w:t>:DN25,1.0MPa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连接形式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螺纹连接</w:t>
            </w:r>
          </w:p>
        </w:tc>
        <w:tc>
          <w:tcPr>
            <w:tcW w:w="309" w:type="pct"/>
            <w:vAlign w:val="center"/>
          </w:tcPr>
          <w:p w14:paraId="7C330B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16</w:t>
            </w:r>
            <w:r w:rsidRPr="00D5365F">
              <w:rPr>
                <w:rFonts w:hint="eastAsia"/>
                <w:szCs w:val="21"/>
              </w:rPr>
              <w:t>个</w:t>
            </w:r>
          </w:p>
        </w:tc>
        <w:tc>
          <w:tcPr>
            <w:tcW w:w="641" w:type="pct"/>
          </w:tcPr>
          <w:p w14:paraId="4D3E89C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338F48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B0AD42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6F92E1B" w14:textId="77777777" w:rsidTr="00D5365F">
        <w:tc>
          <w:tcPr>
            <w:tcW w:w="301" w:type="pct"/>
          </w:tcPr>
          <w:p w14:paraId="67596FC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455</w:t>
            </w:r>
          </w:p>
        </w:tc>
        <w:tc>
          <w:tcPr>
            <w:tcW w:w="735" w:type="pct"/>
            <w:vAlign w:val="center"/>
          </w:tcPr>
          <w:p w14:paraId="2A0097B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73C98E6A" w14:textId="344F60D8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污泥泵（设备甲供）；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芬顿氧化车间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:Q=8m3/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=18m,N=2.0KW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16695C2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301813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BC6D92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6863DA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6696C959" w14:textId="77777777" w:rsidTr="00D5365F">
        <w:tc>
          <w:tcPr>
            <w:tcW w:w="301" w:type="pct"/>
          </w:tcPr>
          <w:p w14:paraId="52C035A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456</w:t>
            </w:r>
          </w:p>
        </w:tc>
        <w:tc>
          <w:tcPr>
            <w:tcW w:w="735" w:type="pct"/>
            <w:vAlign w:val="center"/>
          </w:tcPr>
          <w:p w14:paraId="619A61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整体塔器安装</w:t>
            </w:r>
          </w:p>
        </w:tc>
        <w:tc>
          <w:tcPr>
            <w:tcW w:w="2334" w:type="pct"/>
            <w:vAlign w:val="center"/>
          </w:tcPr>
          <w:p w14:paraId="7A8AE121" w14:textId="7B6D52DD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带搅拌器储泥罐（设备甲供）；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proofErr w:type="spellStart"/>
            <w:r w:rsidRPr="00D5365F">
              <w:rPr>
                <w:rFonts w:hint="eastAsia"/>
                <w:szCs w:val="21"/>
              </w:rPr>
              <w:t>DxH</w:t>
            </w:r>
            <w:proofErr w:type="spellEnd"/>
            <w:r w:rsidRPr="00D5365F">
              <w:rPr>
                <w:rFonts w:hint="eastAsia"/>
                <w:szCs w:val="21"/>
              </w:rPr>
              <w:t>=2000x2000</w:t>
            </w:r>
            <w:r w:rsidRPr="00D5365F">
              <w:rPr>
                <w:rFonts w:hint="eastAsia"/>
                <w:szCs w:val="21"/>
              </w:rPr>
              <w:t>有效容积</w:t>
            </w:r>
            <w:r w:rsidRPr="00D5365F">
              <w:rPr>
                <w:rFonts w:hint="eastAsia"/>
                <w:szCs w:val="21"/>
              </w:rPr>
              <w:t>5.0m3</w:t>
            </w:r>
            <w:r w:rsidRPr="00D5365F">
              <w:rPr>
                <w:rFonts w:hint="eastAsia"/>
                <w:szCs w:val="21"/>
              </w:rPr>
              <w:t>，搅拌器功率</w:t>
            </w:r>
            <w:r w:rsidRPr="00D5365F">
              <w:rPr>
                <w:rFonts w:hint="eastAsia"/>
                <w:szCs w:val="21"/>
              </w:rPr>
              <w:t>N=3KW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不锈钢；</w:t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3CEB96E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509667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4AC22A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AB9D7C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CDA6169" w14:textId="77777777" w:rsidTr="00D5365F">
        <w:tc>
          <w:tcPr>
            <w:tcW w:w="301" w:type="pct"/>
          </w:tcPr>
          <w:p w14:paraId="69FE611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457</w:t>
            </w:r>
          </w:p>
        </w:tc>
        <w:tc>
          <w:tcPr>
            <w:tcW w:w="735" w:type="pct"/>
            <w:vAlign w:val="center"/>
          </w:tcPr>
          <w:p w14:paraId="3A10605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214D9EFD" w14:textId="2C10CF8A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浓缩机进料泵（设备甲供）；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:Q=10m3/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=30m,N=3kw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39D9032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55B1F0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3C20EE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6C3B3E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6AE483A" w14:textId="77777777" w:rsidTr="00D5365F">
        <w:tc>
          <w:tcPr>
            <w:tcW w:w="301" w:type="pct"/>
          </w:tcPr>
          <w:p w14:paraId="00BB003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458</w:t>
            </w:r>
          </w:p>
        </w:tc>
        <w:tc>
          <w:tcPr>
            <w:tcW w:w="735" w:type="pct"/>
            <w:vAlign w:val="center"/>
          </w:tcPr>
          <w:p w14:paraId="06E0F90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污泥浓缩机</w:t>
            </w:r>
          </w:p>
        </w:tc>
        <w:tc>
          <w:tcPr>
            <w:tcW w:w="2334" w:type="pct"/>
            <w:vAlign w:val="center"/>
          </w:tcPr>
          <w:p w14:paraId="7FBDA411" w14:textId="5F70622B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机械浓缩机（设备甲供）；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:TECN-301,60</w:t>
            </w:r>
            <w:r w:rsidRPr="00D5365F">
              <w:rPr>
                <w:rFonts w:hint="eastAsia"/>
                <w:szCs w:val="21"/>
              </w:rPr>
              <w:t>～</w:t>
            </w:r>
            <w:r w:rsidRPr="00D5365F">
              <w:rPr>
                <w:rFonts w:hint="eastAsia"/>
                <w:szCs w:val="21"/>
              </w:rPr>
              <w:t>120kgDS/</w:t>
            </w:r>
            <w:proofErr w:type="spellStart"/>
            <w:r w:rsidRPr="00D5365F">
              <w:rPr>
                <w:rFonts w:hint="eastAsia"/>
                <w:szCs w:val="21"/>
              </w:rPr>
              <w:t>h,N</w:t>
            </w:r>
            <w:proofErr w:type="spellEnd"/>
            <w:r w:rsidRPr="00D5365F">
              <w:rPr>
                <w:rFonts w:hint="eastAsia"/>
                <w:szCs w:val="21"/>
              </w:rPr>
              <w:t>=1.0kW</w:t>
            </w:r>
            <w:r w:rsidRPr="00D5365F">
              <w:rPr>
                <w:rFonts w:hint="eastAsia"/>
                <w:szCs w:val="21"/>
              </w:rPr>
              <w:t>，环片</w:t>
            </w:r>
            <w:r w:rsidRPr="00D5365F">
              <w:rPr>
                <w:rFonts w:hint="eastAsia"/>
                <w:szCs w:val="21"/>
              </w:rPr>
              <w:t>CFRP,</w:t>
            </w:r>
            <w:r w:rsidRPr="00D5365F">
              <w:rPr>
                <w:rFonts w:hint="eastAsia"/>
                <w:szCs w:val="21"/>
              </w:rPr>
              <w:t>运行重量</w:t>
            </w:r>
            <w:r w:rsidRPr="00D5365F">
              <w:rPr>
                <w:rFonts w:hint="eastAsia"/>
                <w:szCs w:val="21"/>
              </w:rPr>
              <w:t>5.5T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294C1CA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7F4B159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1448C6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DCA58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B0E5055" w14:textId="77777777" w:rsidTr="00D5365F">
        <w:tc>
          <w:tcPr>
            <w:tcW w:w="301" w:type="pct"/>
          </w:tcPr>
          <w:p w14:paraId="2022AA1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459</w:t>
            </w:r>
          </w:p>
        </w:tc>
        <w:tc>
          <w:tcPr>
            <w:tcW w:w="735" w:type="pct"/>
            <w:vAlign w:val="center"/>
          </w:tcPr>
          <w:p w14:paraId="29D2B24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加药设备</w:t>
            </w:r>
          </w:p>
        </w:tc>
        <w:tc>
          <w:tcPr>
            <w:tcW w:w="2334" w:type="pct"/>
            <w:vAlign w:val="center"/>
          </w:tcPr>
          <w:p w14:paraId="130DBC0A" w14:textId="552CE24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:PAM</w:t>
            </w:r>
            <w:r w:rsidRPr="00D5365F">
              <w:rPr>
                <w:rFonts w:hint="eastAsia"/>
                <w:szCs w:val="21"/>
              </w:rPr>
              <w:t>制备装置（设备甲供）；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:304</w:t>
            </w:r>
            <w:r w:rsidRPr="00D5365F">
              <w:rPr>
                <w:rFonts w:hint="eastAsia"/>
                <w:szCs w:val="21"/>
              </w:rPr>
              <w:t>不锈钢；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:TCZB-500 500L 0.7kW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10F37D3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68184A13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6DEAE9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7DCC21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17DF1094" w14:textId="77777777" w:rsidTr="00D5365F">
        <w:tc>
          <w:tcPr>
            <w:tcW w:w="301" w:type="pct"/>
          </w:tcPr>
          <w:p w14:paraId="287FA62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460</w:t>
            </w:r>
          </w:p>
        </w:tc>
        <w:tc>
          <w:tcPr>
            <w:tcW w:w="735" w:type="pct"/>
            <w:vAlign w:val="center"/>
          </w:tcPr>
          <w:p w14:paraId="3D5B932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7D2A1A4F" w14:textId="35F1A39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:PAM</w:t>
            </w:r>
            <w:r w:rsidRPr="00D5365F">
              <w:rPr>
                <w:rFonts w:hint="eastAsia"/>
                <w:szCs w:val="21"/>
              </w:rPr>
              <w:t>投加泵（设备甲供）；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:MD05-6LT,Q= 0.52m3/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=30m,N=0.55kw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5340374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19615F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5D620F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2BA80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EB3CBB4" w14:textId="77777777" w:rsidTr="00D5365F">
        <w:tc>
          <w:tcPr>
            <w:tcW w:w="301" w:type="pct"/>
          </w:tcPr>
          <w:p w14:paraId="04B10FC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461</w:t>
            </w:r>
          </w:p>
        </w:tc>
        <w:tc>
          <w:tcPr>
            <w:tcW w:w="735" w:type="pct"/>
            <w:vAlign w:val="center"/>
          </w:tcPr>
          <w:p w14:paraId="5C08ED9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整体塔器安装</w:t>
            </w:r>
          </w:p>
        </w:tc>
        <w:tc>
          <w:tcPr>
            <w:tcW w:w="2334" w:type="pct"/>
            <w:vAlign w:val="center"/>
          </w:tcPr>
          <w:p w14:paraId="5D8EF140" w14:textId="4557639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调理罐（设备甲供）；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:V=3m3,N=1.5KW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4FC9FDB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13172AA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7ACCF67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418990A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F14D588" w14:textId="77777777" w:rsidTr="00D5365F">
        <w:tc>
          <w:tcPr>
            <w:tcW w:w="301" w:type="pct"/>
          </w:tcPr>
          <w:p w14:paraId="46BDF03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462</w:t>
            </w:r>
          </w:p>
        </w:tc>
        <w:tc>
          <w:tcPr>
            <w:tcW w:w="735" w:type="pct"/>
            <w:vAlign w:val="center"/>
          </w:tcPr>
          <w:p w14:paraId="44F04F5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整体容器安装</w:t>
            </w:r>
          </w:p>
        </w:tc>
        <w:tc>
          <w:tcPr>
            <w:tcW w:w="2334" w:type="pct"/>
            <w:vAlign w:val="center"/>
          </w:tcPr>
          <w:p w14:paraId="521F83C2" w14:textId="7859E2F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药剂储罐（设备甲供）；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:1m3</w:t>
            </w:r>
            <w:r w:rsidRPr="00D5365F">
              <w:rPr>
                <w:rFonts w:hint="eastAsia"/>
                <w:szCs w:val="21"/>
              </w:rPr>
              <w:t>，φ</w:t>
            </w:r>
            <w:r w:rsidRPr="00D5365F">
              <w:rPr>
                <w:rFonts w:hint="eastAsia"/>
                <w:szCs w:val="21"/>
              </w:rPr>
              <w:t>1080</w:t>
            </w:r>
            <w:r w:rsidRPr="00D5365F">
              <w:rPr>
                <w:rFonts w:hint="eastAsia"/>
                <w:szCs w:val="21"/>
              </w:rPr>
              <w:t>×</w:t>
            </w:r>
            <w:r w:rsidRPr="00D5365F">
              <w:rPr>
                <w:rFonts w:hint="eastAsia"/>
                <w:szCs w:val="21"/>
              </w:rPr>
              <w:t>1375mm</w:t>
            </w:r>
            <w:r w:rsidRPr="00D5365F">
              <w:rPr>
                <w:rFonts w:hint="eastAsia"/>
                <w:szCs w:val="21"/>
              </w:rPr>
              <w:t>；</w:t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:PE</w:t>
            </w:r>
          </w:p>
        </w:tc>
        <w:tc>
          <w:tcPr>
            <w:tcW w:w="309" w:type="pct"/>
            <w:vAlign w:val="center"/>
          </w:tcPr>
          <w:p w14:paraId="1E0E7F3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D32733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037AB47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156AD90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1F2CBC0" w14:textId="77777777" w:rsidTr="00D5365F">
        <w:tc>
          <w:tcPr>
            <w:tcW w:w="301" w:type="pct"/>
          </w:tcPr>
          <w:p w14:paraId="7268993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463</w:t>
            </w:r>
          </w:p>
        </w:tc>
        <w:tc>
          <w:tcPr>
            <w:tcW w:w="735" w:type="pct"/>
            <w:vAlign w:val="center"/>
          </w:tcPr>
          <w:p w14:paraId="5920D8F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离心式泵</w:t>
            </w:r>
          </w:p>
        </w:tc>
        <w:tc>
          <w:tcPr>
            <w:tcW w:w="2334" w:type="pct"/>
            <w:vAlign w:val="center"/>
          </w:tcPr>
          <w:p w14:paraId="5C30E475" w14:textId="2B661F0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药剂投加泵（设备甲供）；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:JXM-A240/0.7 240L/h 0.7MPa 0.37kw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5AB93D1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F69540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6C86A2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19C3D91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33AC01BF" w14:textId="77777777" w:rsidTr="00D5365F">
        <w:tc>
          <w:tcPr>
            <w:tcW w:w="301" w:type="pct"/>
          </w:tcPr>
          <w:p w14:paraId="4AF90075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464</w:t>
            </w:r>
          </w:p>
        </w:tc>
        <w:tc>
          <w:tcPr>
            <w:tcW w:w="735" w:type="pct"/>
            <w:vAlign w:val="center"/>
          </w:tcPr>
          <w:p w14:paraId="2A029DB6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柱塞泵</w:t>
            </w:r>
          </w:p>
        </w:tc>
        <w:tc>
          <w:tcPr>
            <w:tcW w:w="2334" w:type="pct"/>
            <w:vAlign w:val="center"/>
          </w:tcPr>
          <w:p w14:paraId="41691DB8" w14:textId="07C08FEF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压榨机进泥泵（设备甲供）；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规格</w:t>
            </w:r>
            <w:r w:rsidRPr="00D5365F">
              <w:rPr>
                <w:rFonts w:hint="eastAsia"/>
                <w:szCs w:val="21"/>
              </w:rPr>
              <w:t>:YB140-10,Q=9m3//</w:t>
            </w:r>
            <w:proofErr w:type="spellStart"/>
            <w:r w:rsidRPr="00D5365F">
              <w:rPr>
                <w:rFonts w:hint="eastAsia"/>
                <w:szCs w:val="21"/>
              </w:rPr>
              <w:t>h,H</w:t>
            </w:r>
            <w:proofErr w:type="spellEnd"/>
            <w:r w:rsidRPr="00D5365F">
              <w:rPr>
                <w:rFonts w:hint="eastAsia"/>
                <w:szCs w:val="21"/>
              </w:rPr>
              <w:t>=2.0MPa,N=11kw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材质为泵体铸铁，柱塞氧化铝，活塞杆</w:t>
            </w:r>
            <w:r w:rsidRPr="00D5365F">
              <w:rPr>
                <w:rFonts w:hint="eastAsia"/>
                <w:szCs w:val="21"/>
              </w:rPr>
              <w:t>45#</w:t>
            </w:r>
            <w:r w:rsidRPr="00D5365F">
              <w:rPr>
                <w:rFonts w:hint="eastAsia"/>
                <w:szCs w:val="21"/>
              </w:rPr>
              <w:t>钢</w:t>
            </w:r>
            <w:r w:rsidRPr="00D5365F">
              <w:rPr>
                <w:rFonts w:hint="eastAsia"/>
                <w:szCs w:val="21"/>
              </w:rPr>
              <w:t>,</w:t>
            </w:r>
            <w:r w:rsidRPr="00D5365F">
              <w:rPr>
                <w:rFonts w:hint="eastAsia"/>
                <w:szCs w:val="21"/>
              </w:rPr>
              <w:t>运行重量</w:t>
            </w:r>
            <w:r w:rsidRPr="00D5365F">
              <w:rPr>
                <w:rFonts w:hint="eastAsia"/>
                <w:szCs w:val="21"/>
              </w:rPr>
              <w:t>1T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lastRenderedPageBreak/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78A5E41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lastRenderedPageBreak/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0F2B8AA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1472720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58E003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249EF6" w14:textId="77777777" w:rsidTr="00D5365F">
        <w:tc>
          <w:tcPr>
            <w:tcW w:w="301" w:type="pct"/>
          </w:tcPr>
          <w:p w14:paraId="03A3D04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465</w:t>
            </w:r>
          </w:p>
        </w:tc>
        <w:tc>
          <w:tcPr>
            <w:tcW w:w="735" w:type="pct"/>
            <w:vAlign w:val="center"/>
          </w:tcPr>
          <w:p w14:paraId="50B6450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污泥脱水机</w:t>
            </w:r>
          </w:p>
        </w:tc>
        <w:tc>
          <w:tcPr>
            <w:tcW w:w="2334" w:type="pct"/>
            <w:vAlign w:val="center"/>
          </w:tcPr>
          <w:p w14:paraId="7B843B12" w14:textId="015E6F2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叠螺脱水机（设备甲供）；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材质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材质为不锈钢，环片</w:t>
            </w:r>
            <w:r w:rsidRPr="00D5365F">
              <w:rPr>
                <w:rFonts w:hint="eastAsia"/>
                <w:szCs w:val="21"/>
              </w:rPr>
              <w:t>CFRP,</w:t>
            </w:r>
            <w:r w:rsidRPr="00D5365F">
              <w:rPr>
                <w:rFonts w:hint="eastAsia"/>
                <w:szCs w:val="21"/>
              </w:rPr>
              <w:t>运行重量</w:t>
            </w:r>
            <w:r w:rsidRPr="00D5365F">
              <w:rPr>
                <w:rFonts w:hint="eastAsia"/>
                <w:szCs w:val="21"/>
              </w:rPr>
              <w:t>2.3T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:TECH-302,60~100kgDS/</w:t>
            </w:r>
            <w:proofErr w:type="spellStart"/>
            <w:r w:rsidRPr="00D5365F">
              <w:rPr>
                <w:rFonts w:hint="eastAsia"/>
                <w:szCs w:val="21"/>
              </w:rPr>
              <w:t>hN</w:t>
            </w:r>
            <w:proofErr w:type="spellEnd"/>
            <w:r w:rsidRPr="00D5365F">
              <w:rPr>
                <w:rFonts w:hint="eastAsia"/>
                <w:szCs w:val="21"/>
              </w:rPr>
              <w:t xml:space="preserve">=2.13kW 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1ADB0D9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60A50AA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695CC35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BC7E1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5732B401" w14:textId="77777777" w:rsidTr="00D5365F">
        <w:tc>
          <w:tcPr>
            <w:tcW w:w="301" w:type="pct"/>
          </w:tcPr>
          <w:p w14:paraId="0EE6D34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466</w:t>
            </w:r>
          </w:p>
        </w:tc>
        <w:tc>
          <w:tcPr>
            <w:tcW w:w="735" w:type="pct"/>
            <w:vAlign w:val="center"/>
          </w:tcPr>
          <w:p w14:paraId="59381D5C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一体化设备</w:t>
            </w:r>
          </w:p>
        </w:tc>
        <w:tc>
          <w:tcPr>
            <w:tcW w:w="2334" w:type="pct"/>
            <w:vAlign w:val="center"/>
          </w:tcPr>
          <w:p w14:paraId="58CB39E6" w14:textId="1EDA44BE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一体化制药装置（设备甲供）；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:Q=500L/h  N=2.46kW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0779007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套</w:t>
            </w:r>
          </w:p>
        </w:tc>
        <w:tc>
          <w:tcPr>
            <w:tcW w:w="641" w:type="pct"/>
          </w:tcPr>
          <w:p w14:paraId="48140C9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443375D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053B838F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4056C1CD" w14:textId="77777777" w:rsidTr="00D5365F">
        <w:tc>
          <w:tcPr>
            <w:tcW w:w="301" w:type="pct"/>
          </w:tcPr>
          <w:p w14:paraId="1F29F9DA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467</w:t>
            </w:r>
          </w:p>
        </w:tc>
        <w:tc>
          <w:tcPr>
            <w:tcW w:w="735" w:type="pct"/>
            <w:vAlign w:val="center"/>
          </w:tcPr>
          <w:p w14:paraId="74B2446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电动壁行悬臂挂式起重机</w:t>
            </w:r>
          </w:p>
        </w:tc>
        <w:tc>
          <w:tcPr>
            <w:tcW w:w="2334" w:type="pct"/>
            <w:vAlign w:val="center"/>
          </w:tcPr>
          <w:p w14:paraId="75F65A4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:LX</w:t>
            </w:r>
            <w:r w:rsidRPr="00D5365F">
              <w:rPr>
                <w:rFonts w:hint="eastAsia"/>
                <w:szCs w:val="21"/>
              </w:rPr>
              <w:t>型电动单梁悬挂起重机（设备甲供）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自重</w:t>
            </w:r>
            <w:r w:rsidRPr="00D5365F">
              <w:rPr>
                <w:rFonts w:hint="eastAsia"/>
                <w:szCs w:val="21"/>
              </w:rPr>
              <w:t>1.5T</w:t>
            </w:r>
            <w:r w:rsidRPr="00D5365F">
              <w:rPr>
                <w:rFonts w:hint="eastAsia"/>
                <w:szCs w:val="21"/>
              </w:rPr>
              <w:t>起重能力</w:t>
            </w:r>
            <w:r w:rsidRPr="00D5365F">
              <w:rPr>
                <w:rFonts w:hint="eastAsia"/>
                <w:szCs w:val="21"/>
              </w:rPr>
              <w:t>5</w:t>
            </w:r>
            <w:r w:rsidRPr="00D5365F">
              <w:rPr>
                <w:rFonts w:hint="eastAsia"/>
                <w:szCs w:val="21"/>
              </w:rPr>
              <w:t>十，整机功率</w:t>
            </w:r>
            <w:r w:rsidRPr="00D5365F">
              <w:rPr>
                <w:rFonts w:hint="eastAsia"/>
                <w:szCs w:val="21"/>
              </w:rPr>
              <w:t>7.75KW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附件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附工字钢</w:t>
            </w:r>
            <w:r w:rsidRPr="00D5365F">
              <w:rPr>
                <w:rFonts w:hint="eastAsia"/>
                <w:szCs w:val="21"/>
              </w:rPr>
              <w:t>50m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5.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06F297F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3BB7794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9E734BE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5DF3DE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2E8ADA2E" w14:textId="77777777" w:rsidTr="00D5365F">
        <w:tc>
          <w:tcPr>
            <w:tcW w:w="301" w:type="pct"/>
          </w:tcPr>
          <w:p w14:paraId="3BAAEEFF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468</w:t>
            </w:r>
          </w:p>
        </w:tc>
        <w:tc>
          <w:tcPr>
            <w:tcW w:w="735" w:type="pct"/>
            <w:vAlign w:val="center"/>
          </w:tcPr>
          <w:p w14:paraId="2CAF16B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手拉葫芦</w:t>
            </w:r>
          </w:p>
        </w:tc>
        <w:tc>
          <w:tcPr>
            <w:tcW w:w="2334" w:type="pct"/>
            <w:vAlign w:val="center"/>
          </w:tcPr>
          <w:p w14:paraId="54080D20" w14:textId="368BFB40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手拉起重葫芦（设备甲供）；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起重量</w:t>
            </w:r>
            <w:r w:rsidRPr="00D5365F">
              <w:rPr>
                <w:rFonts w:hint="eastAsia"/>
                <w:szCs w:val="21"/>
              </w:rPr>
              <w:t>1.0+(</w:t>
            </w:r>
            <w:r w:rsidRPr="00D5365F">
              <w:rPr>
                <w:rFonts w:hint="eastAsia"/>
                <w:szCs w:val="21"/>
              </w:rPr>
              <w:t>含配套工宇钢导轨</w:t>
            </w:r>
            <w:r w:rsidRPr="00D5365F">
              <w:rPr>
                <w:rFonts w:hint="eastAsia"/>
                <w:szCs w:val="21"/>
              </w:rPr>
              <w:t>10m)</w:t>
            </w:r>
          </w:p>
        </w:tc>
        <w:tc>
          <w:tcPr>
            <w:tcW w:w="309" w:type="pct"/>
            <w:vAlign w:val="center"/>
          </w:tcPr>
          <w:p w14:paraId="53EC74DE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314C463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562F409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6DCEB88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0EA268FB" w14:textId="77777777" w:rsidTr="00D5365F">
        <w:tc>
          <w:tcPr>
            <w:tcW w:w="301" w:type="pct"/>
          </w:tcPr>
          <w:p w14:paraId="42339040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469</w:t>
            </w:r>
          </w:p>
        </w:tc>
        <w:tc>
          <w:tcPr>
            <w:tcW w:w="735" w:type="pct"/>
            <w:vAlign w:val="center"/>
          </w:tcPr>
          <w:p w14:paraId="3FC423D1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回转式鼓风机</w:t>
            </w:r>
          </w:p>
        </w:tc>
        <w:tc>
          <w:tcPr>
            <w:tcW w:w="2334" w:type="pct"/>
            <w:vAlign w:val="center"/>
          </w:tcPr>
          <w:p w14:paraId="629EDE58" w14:textId="33329D81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罗茨风机（设备甲供）；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:Q=2000m3/</w:t>
            </w:r>
            <w:proofErr w:type="spellStart"/>
            <w:r w:rsidRPr="00D5365F">
              <w:rPr>
                <w:rFonts w:hint="eastAsia"/>
                <w:szCs w:val="21"/>
              </w:rPr>
              <w:t>h,La</w:t>
            </w:r>
            <w:proofErr w:type="spellEnd"/>
            <w:r w:rsidRPr="00D5365F">
              <w:rPr>
                <w:rFonts w:hint="eastAsia"/>
                <w:szCs w:val="21"/>
              </w:rPr>
              <w:t>=21.3kW,P=30kW,</w:t>
            </w:r>
            <w:r w:rsidRPr="00D5365F">
              <w:rPr>
                <w:rFonts w:hint="eastAsia"/>
                <w:szCs w:val="21"/>
              </w:rPr>
              <w:t>风压</w:t>
            </w:r>
            <w:r w:rsidRPr="00D5365F">
              <w:rPr>
                <w:rFonts w:hint="eastAsia"/>
                <w:szCs w:val="21"/>
              </w:rPr>
              <w:t xml:space="preserve">60KPa 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03C4B282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2C00E53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39664D77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24B6A9F2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0D21F29" w14:textId="77777777" w:rsidTr="00D5365F">
        <w:tc>
          <w:tcPr>
            <w:tcW w:w="301" w:type="pct"/>
          </w:tcPr>
          <w:p w14:paraId="506EB89D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t>470</w:t>
            </w:r>
          </w:p>
        </w:tc>
        <w:tc>
          <w:tcPr>
            <w:tcW w:w="735" w:type="pct"/>
            <w:vAlign w:val="center"/>
          </w:tcPr>
          <w:p w14:paraId="0957C777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回转式鼓风机</w:t>
            </w:r>
          </w:p>
        </w:tc>
        <w:tc>
          <w:tcPr>
            <w:tcW w:w="2334" w:type="pct"/>
            <w:vAlign w:val="center"/>
          </w:tcPr>
          <w:p w14:paraId="078BDF40" w14:textId="37D1388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罗茨风机（设备甲供）；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型号</w:t>
            </w:r>
            <w:r w:rsidRPr="00D5365F">
              <w:rPr>
                <w:rFonts w:hint="eastAsia"/>
                <w:szCs w:val="21"/>
              </w:rPr>
              <w:t>:Q=250m3/</w:t>
            </w:r>
            <w:proofErr w:type="spellStart"/>
            <w:r w:rsidRPr="00D5365F">
              <w:rPr>
                <w:rFonts w:hint="eastAsia"/>
                <w:szCs w:val="21"/>
              </w:rPr>
              <w:t>hLa</w:t>
            </w:r>
            <w:proofErr w:type="spellEnd"/>
            <w:r w:rsidRPr="00D5365F">
              <w:rPr>
                <w:rFonts w:hint="eastAsia"/>
                <w:szCs w:val="21"/>
              </w:rPr>
              <w:t>=3.3kW,P=4KF</w:t>
            </w:r>
            <w:r w:rsidRPr="00D5365F">
              <w:rPr>
                <w:rFonts w:hint="eastAsia"/>
                <w:szCs w:val="21"/>
              </w:rPr>
              <w:t>风压</w:t>
            </w:r>
            <w:r w:rsidRPr="00D5365F">
              <w:rPr>
                <w:rFonts w:hint="eastAsia"/>
                <w:szCs w:val="21"/>
              </w:rPr>
              <w:t>60Kpa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4.</w:t>
            </w:r>
            <w:r w:rsidRPr="00D5365F">
              <w:rPr>
                <w:rFonts w:hint="eastAsia"/>
                <w:szCs w:val="21"/>
              </w:rPr>
              <w:t>调试及试运转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电机接线检查及调试试运转</w:t>
            </w:r>
          </w:p>
        </w:tc>
        <w:tc>
          <w:tcPr>
            <w:tcW w:w="309" w:type="pct"/>
            <w:vAlign w:val="center"/>
          </w:tcPr>
          <w:p w14:paraId="1C004483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3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51511A26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2F65055D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518B874B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7F40BF" w14:paraId="710204BA" w14:textId="77777777" w:rsidTr="00D5365F">
        <w:tc>
          <w:tcPr>
            <w:tcW w:w="301" w:type="pct"/>
          </w:tcPr>
          <w:p w14:paraId="4B014F8B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szCs w:val="21"/>
              </w:rPr>
              <w:lastRenderedPageBreak/>
              <w:t>471</w:t>
            </w:r>
          </w:p>
        </w:tc>
        <w:tc>
          <w:tcPr>
            <w:tcW w:w="735" w:type="pct"/>
            <w:vAlign w:val="center"/>
          </w:tcPr>
          <w:p w14:paraId="40450BC8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勾臂箱</w:t>
            </w:r>
          </w:p>
        </w:tc>
        <w:tc>
          <w:tcPr>
            <w:tcW w:w="2334" w:type="pct"/>
            <w:vAlign w:val="center"/>
          </w:tcPr>
          <w:p w14:paraId="33E1BD44" w14:textId="707264A3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1.</w:t>
            </w:r>
            <w:r w:rsidRPr="00D5365F">
              <w:rPr>
                <w:rFonts w:hint="eastAsia"/>
                <w:szCs w:val="21"/>
              </w:rPr>
              <w:t>名称</w:t>
            </w:r>
            <w:r w:rsidRPr="00D5365F">
              <w:rPr>
                <w:rFonts w:hint="eastAsia"/>
                <w:szCs w:val="21"/>
              </w:rPr>
              <w:t>:</w:t>
            </w:r>
            <w:r w:rsidRPr="00D5365F">
              <w:rPr>
                <w:rFonts w:hint="eastAsia"/>
                <w:szCs w:val="21"/>
              </w:rPr>
              <w:t>勾臂箱（设备甲供）；</w:t>
            </w:r>
            <w:r w:rsidRPr="00D5365F">
              <w:rPr>
                <w:rFonts w:hint="eastAsia"/>
                <w:szCs w:val="21"/>
              </w:rPr>
              <w:t>2.</w:t>
            </w:r>
            <w:r w:rsidRPr="00D5365F">
              <w:rPr>
                <w:rFonts w:hint="eastAsia"/>
                <w:szCs w:val="21"/>
              </w:rPr>
              <w:t>部位</w:t>
            </w:r>
            <w:r w:rsidRPr="00D5365F">
              <w:rPr>
                <w:rFonts w:hint="eastAsia"/>
                <w:szCs w:val="21"/>
              </w:rPr>
              <w:t>:2#</w:t>
            </w:r>
            <w:r w:rsidRPr="00D5365F">
              <w:rPr>
                <w:rFonts w:hint="eastAsia"/>
                <w:szCs w:val="21"/>
              </w:rPr>
              <w:t>辅助用房</w:t>
            </w:r>
            <w:r w:rsidRPr="00D5365F">
              <w:rPr>
                <w:szCs w:val="21"/>
              </w:rPr>
              <w:br/>
            </w:r>
            <w:r w:rsidRPr="00D5365F">
              <w:rPr>
                <w:rFonts w:hint="eastAsia"/>
                <w:szCs w:val="21"/>
              </w:rPr>
              <w:t>3.</w:t>
            </w:r>
            <w:r w:rsidRPr="00D5365F">
              <w:rPr>
                <w:rFonts w:hint="eastAsia"/>
                <w:szCs w:val="21"/>
              </w:rPr>
              <w:t>参数</w:t>
            </w:r>
            <w:r w:rsidRPr="00D5365F">
              <w:rPr>
                <w:rFonts w:hint="eastAsia"/>
                <w:szCs w:val="21"/>
              </w:rPr>
              <w:t>:</w:t>
            </w:r>
            <w:proofErr w:type="spellStart"/>
            <w:r w:rsidRPr="00D5365F">
              <w:rPr>
                <w:rFonts w:hint="eastAsia"/>
                <w:szCs w:val="21"/>
              </w:rPr>
              <w:t>BxLxH</w:t>
            </w:r>
            <w:proofErr w:type="spellEnd"/>
            <w:r w:rsidRPr="00D5365F">
              <w:rPr>
                <w:rFonts w:hint="eastAsia"/>
                <w:szCs w:val="21"/>
              </w:rPr>
              <w:t>=2.0mx1.5mx1.0m</w:t>
            </w:r>
            <w:r w:rsidRPr="00D5365F">
              <w:rPr>
                <w:rFonts w:hint="eastAsia"/>
                <w:szCs w:val="21"/>
              </w:rPr>
              <w:t>，垃圾渣料接受箱</w:t>
            </w:r>
          </w:p>
        </w:tc>
        <w:tc>
          <w:tcPr>
            <w:tcW w:w="309" w:type="pct"/>
            <w:vAlign w:val="center"/>
          </w:tcPr>
          <w:p w14:paraId="7626A9B9" w14:textId="77777777" w:rsidR="007F40BF" w:rsidRPr="00D5365F" w:rsidRDefault="00000000">
            <w:pPr>
              <w:pStyle w:val="a0"/>
              <w:spacing w:line="440" w:lineRule="atLeast"/>
              <w:jc w:val="center"/>
              <w:rPr>
                <w:szCs w:val="21"/>
              </w:rPr>
            </w:pPr>
            <w:r w:rsidRPr="00D5365F">
              <w:rPr>
                <w:rFonts w:hint="eastAsia"/>
                <w:szCs w:val="21"/>
              </w:rPr>
              <w:t>2</w:t>
            </w:r>
            <w:r w:rsidRPr="00D5365F">
              <w:rPr>
                <w:rFonts w:hint="eastAsia"/>
                <w:szCs w:val="21"/>
              </w:rPr>
              <w:t>台</w:t>
            </w:r>
          </w:p>
        </w:tc>
        <w:tc>
          <w:tcPr>
            <w:tcW w:w="641" w:type="pct"/>
          </w:tcPr>
          <w:p w14:paraId="444A1E1C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405" w:type="pct"/>
          </w:tcPr>
          <w:p w14:paraId="6A71F468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274" w:type="pct"/>
          </w:tcPr>
          <w:p w14:paraId="30BA2AA0" w14:textId="77777777" w:rsidR="007F40BF" w:rsidRPr="00D5365F" w:rsidRDefault="007F40B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  <w:tr w:rsidR="00D5365F" w14:paraId="42FE1177" w14:textId="77777777" w:rsidTr="00D5365F">
        <w:tc>
          <w:tcPr>
            <w:tcW w:w="301" w:type="pct"/>
          </w:tcPr>
          <w:p w14:paraId="45006E70" w14:textId="77777777" w:rsidR="00D5365F" w:rsidRPr="00D5365F" w:rsidRDefault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3069" w:type="pct"/>
            <w:gridSpan w:val="2"/>
            <w:vAlign w:val="center"/>
          </w:tcPr>
          <w:p w14:paraId="6E1826B5" w14:textId="54FC441B" w:rsidR="00D5365F" w:rsidRPr="00D5365F" w:rsidRDefault="00D5365F">
            <w:pPr>
              <w:pStyle w:val="a0"/>
              <w:spacing w:line="440" w:lineRule="atLeas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D5365F">
              <w:rPr>
                <w:rFonts w:hint="eastAsia"/>
                <w:b/>
                <w:bCs/>
                <w:sz w:val="24"/>
                <w:szCs w:val="24"/>
              </w:rPr>
              <w:t>总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D5365F">
              <w:rPr>
                <w:rFonts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1629" w:type="pct"/>
            <w:gridSpan w:val="4"/>
            <w:vAlign w:val="center"/>
          </w:tcPr>
          <w:p w14:paraId="41465A2C" w14:textId="77777777" w:rsidR="00D5365F" w:rsidRPr="00D5365F" w:rsidRDefault="00D5365F">
            <w:pPr>
              <w:pStyle w:val="a0"/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60E4FC3C" w14:textId="77777777" w:rsidR="007F40BF" w:rsidRDefault="007F40BF">
      <w:pPr>
        <w:pStyle w:val="a0"/>
        <w:spacing w:line="440" w:lineRule="atLeast"/>
      </w:pPr>
    </w:p>
    <w:p w14:paraId="4BAD7D69" w14:textId="77777777" w:rsidR="007F40BF" w:rsidRDefault="007F40BF">
      <w:pPr>
        <w:pStyle w:val="a0"/>
        <w:spacing w:line="440" w:lineRule="atLeast"/>
      </w:pPr>
    </w:p>
    <w:p w14:paraId="59B10966" w14:textId="77777777" w:rsidR="007F40BF" w:rsidRDefault="007F40BF">
      <w:pPr>
        <w:pStyle w:val="a0"/>
        <w:spacing w:line="440" w:lineRule="atLeast"/>
      </w:pPr>
    </w:p>
    <w:sectPr w:rsidR="007F40BF">
      <w:pgSz w:w="16838" w:h="11906" w:orient="landscape"/>
      <w:pgMar w:top="873" w:right="873" w:bottom="873" w:left="87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A2F7" w14:textId="77777777" w:rsidR="00F551FD" w:rsidRDefault="00F551FD" w:rsidP="00D5365F">
      <w:r>
        <w:separator/>
      </w:r>
    </w:p>
  </w:endnote>
  <w:endnote w:type="continuationSeparator" w:id="0">
    <w:p w14:paraId="7AC75E56" w14:textId="77777777" w:rsidR="00F551FD" w:rsidRDefault="00F551FD" w:rsidP="00D5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ÎÄ¶¦±¨ËÎÌå¼ò">
    <w:altName w:val="宋体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DE7E" w14:textId="77777777" w:rsidR="00D5365F" w:rsidRDefault="00D536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68337"/>
      <w:docPartObj>
        <w:docPartGallery w:val="Page Numbers (Bottom of Page)"/>
        <w:docPartUnique/>
      </w:docPartObj>
    </w:sdtPr>
    <w:sdtContent>
      <w:p w14:paraId="17DE2F69" w14:textId="39003933" w:rsidR="00D5365F" w:rsidRDefault="00D536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5E894A" w14:textId="77777777" w:rsidR="00D5365F" w:rsidRDefault="00D536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B65F" w14:textId="77777777" w:rsidR="00D5365F" w:rsidRDefault="00D536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45B0" w14:textId="77777777" w:rsidR="00F551FD" w:rsidRDefault="00F551FD" w:rsidP="00D5365F">
      <w:r>
        <w:separator/>
      </w:r>
    </w:p>
  </w:footnote>
  <w:footnote w:type="continuationSeparator" w:id="0">
    <w:p w14:paraId="70940767" w14:textId="77777777" w:rsidR="00F551FD" w:rsidRDefault="00F551FD" w:rsidP="00D5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0F99" w14:textId="77777777" w:rsidR="00D5365F" w:rsidRDefault="00D536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D3AE" w14:textId="77777777" w:rsidR="00D5365F" w:rsidRDefault="00D5365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DF22" w14:textId="77777777" w:rsidR="00D5365F" w:rsidRDefault="00D536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1AF811"/>
    <w:multiLevelType w:val="singleLevel"/>
    <w:tmpl w:val="A31AF81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5B14114"/>
    <w:multiLevelType w:val="singleLevel"/>
    <w:tmpl w:val="B5B1411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0A39073"/>
    <w:multiLevelType w:val="singleLevel"/>
    <w:tmpl w:val="40A390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989A720"/>
    <w:multiLevelType w:val="singleLevel"/>
    <w:tmpl w:val="4989A7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5422C4C"/>
    <w:multiLevelType w:val="singleLevel"/>
    <w:tmpl w:val="55422C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67982425">
    <w:abstractNumId w:val="0"/>
  </w:num>
  <w:num w:numId="2" w16cid:durableId="676227474">
    <w:abstractNumId w:val="1"/>
  </w:num>
  <w:num w:numId="3" w16cid:durableId="2096969998">
    <w:abstractNumId w:val="2"/>
  </w:num>
  <w:num w:numId="4" w16cid:durableId="1799951215">
    <w:abstractNumId w:val="4"/>
  </w:num>
  <w:num w:numId="5" w16cid:durableId="160218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5NjdmOWQwMWQ5ZmE1MzY2NjA5NTg1N2NjZDk3OWUifQ=="/>
  </w:docVars>
  <w:rsids>
    <w:rsidRoot w:val="00355924"/>
    <w:rsid w:val="00010CAB"/>
    <w:rsid w:val="0002663A"/>
    <w:rsid w:val="00030E93"/>
    <w:rsid w:val="00065F32"/>
    <w:rsid w:val="000C2DFD"/>
    <w:rsid w:val="000E7D83"/>
    <w:rsid w:val="00134B9F"/>
    <w:rsid w:val="00165C26"/>
    <w:rsid w:val="002F2A5D"/>
    <w:rsid w:val="0030012D"/>
    <w:rsid w:val="00355924"/>
    <w:rsid w:val="00397B0C"/>
    <w:rsid w:val="003F41E1"/>
    <w:rsid w:val="0049032E"/>
    <w:rsid w:val="004E5196"/>
    <w:rsid w:val="00503DB4"/>
    <w:rsid w:val="00532F3A"/>
    <w:rsid w:val="00561EAD"/>
    <w:rsid w:val="005E279E"/>
    <w:rsid w:val="0062745B"/>
    <w:rsid w:val="006501B3"/>
    <w:rsid w:val="006D3BED"/>
    <w:rsid w:val="006D75D9"/>
    <w:rsid w:val="006E0316"/>
    <w:rsid w:val="00756632"/>
    <w:rsid w:val="007D1B89"/>
    <w:rsid w:val="007F40BF"/>
    <w:rsid w:val="00840556"/>
    <w:rsid w:val="00900D06"/>
    <w:rsid w:val="00903ED9"/>
    <w:rsid w:val="00986EC8"/>
    <w:rsid w:val="009967D2"/>
    <w:rsid w:val="009C71AF"/>
    <w:rsid w:val="00A76E39"/>
    <w:rsid w:val="00A83785"/>
    <w:rsid w:val="00A85E88"/>
    <w:rsid w:val="00A943AC"/>
    <w:rsid w:val="00B92442"/>
    <w:rsid w:val="00BC0938"/>
    <w:rsid w:val="00CA037B"/>
    <w:rsid w:val="00CD5783"/>
    <w:rsid w:val="00D02892"/>
    <w:rsid w:val="00D5365F"/>
    <w:rsid w:val="00D86446"/>
    <w:rsid w:val="00DF36F9"/>
    <w:rsid w:val="00E03945"/>
    <w:rsid w:val="00E70DEA"/>
    <w:rsid w:val="00E96F03"/>
    <w:rsid w:val="00EE6B7E"/>
    <w:rsid w:val="00EF6CB8"/>
    <w:rsid w:val="00F551FD"/>
    <w:rsid w:val="00F77C2A"/>
    <w:rsid w:val="00F974CA"/>
    <w:rsid w:val="00FD07D5"/>
    <w:rsid w:val="0BA92E84"/>
    <w:rsid w:val="0C3D6F8F"/>
    <w:rsid w:val="0E5C7361"/>
    <w:rsid w:val="17DE64CD"/>
    <w:rsid w:val="192044F4"/>
    <w:rsid w:val="198569C9"/>
    <w:rsid w:val="269914B0"/>
    <w:rsid w:val="27892D5E"/>
    <w:rsid w:val="27F62B80"/>
    <w:rsid w:val="28A51159"/>
    <w:rsid w:val="28C3053C"/>
    <w:rsid w:val="2C1779F2"/>
    <w:rsid w:val="2C812183"/>
    <w:rsid w:val="37132E24"/>
    <w:rsid w:val="37C52740"/>
    <w:rsid w:val="3DC378C7"/>
    <w:rsid w:val="3EC542FD"/>
    <w:rsid w:val="3F9920AF"/>
    <w:rsid w:val="45BF7663"/>
    <w:rsid w:val="4A302F85"/>
    <w:rsid w:val="4EE25CFD"/>
    <w:rsid w:val="4FA97A3F"/>
    <w:rsid w:val="52E73CE8"/>
    <w:rsid w:val="5E2C10E3"/>
    <w:rsid w:val="62276C25"/>
    <w:rsid w:val="679A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D73B4"/>
  <w15:docId w15:val="{1F0937F7-0B8B-4D10-9A80-A158A8F3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spacing w:beforeLines="50" w:afterLines="50"/>
      <w:jc w:val="center"/>
      <w:outlineLvl w:val="0"/>
    </w:pPr>
    <w:rPr>
      <w:rFonts w:ascii="Arial" w:eastAsia="ÎÄ¶¦±¨ËÎÌå¼ò" w:hAnsi="Arial"/>
      <w:b/>
      <w:kern w:val="28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/>
    </w:rPr>
  </w:style>
  <w:style w:type="paragraph" w:styleId="a4">
    <w:name w:val="Plain Text"/>
    <w:basedOn w:val="a"/>
    <w:link w:val="a5"/>
    <w:qFormat/>
    <w:rPr>
      <w:rFonts w:ascii="宋体" w:hAnsi="Courier New"/>
      <w:szCs w:val="20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5">
    <w:name w:val="纯文本 字符"/>
    <w:link w:val="a4"/>
    <w:qFormat/>
    <w:rPr>
      <w:rFonts w:ascii="宋体" w:hAnsi="Courier New"/>
      <w:kern w:val="2"/>
      <w:sz w:val="21"/>
    </w:rPr>
  </w:style>
  <w:style w:type="paragraph" w:customStyle="1" w:styleId="10">
    <w:name w:val="修订1"/>
    <w:hidden/>
    <w:uiPriority w:val="99"/>
    <w:unhideWhenUsed/>
    <w:rPr>
      <w:rFonts w:ascii="Calibri" w:hAnsi="Calibri"/>
      <w:kern w:val="2"/>
      <w:sz w:val="21"/>
      <w:szCs w:val="22"/>
    </w:rPr>
  </w:style>
  <w:style w:type="paragraph" w:styleId="ab">
    <w:name w:val="Revision"/>
    <w:hidden/>
    <w:uiPriority w:val="99"/>
    <w:unhideWhenUsed/>
    <w:rsid w:val="00D5365F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15460</Words>
  <Characters>21490</Characters>
  <Application>Microsoft Office Word</Application>
  <DocSecurity>0</DocSecurity>
  <Lines>2686</Lines>
  <Paragraphs>2173</Paragraphs>
  <ScaleCrop>false</ScaleCrop>
  <Company>微软中国</Company>
  <LinksUpToDate>false</LinksUpToDate>
  <CharactersWithSpaces>34777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巴锐</dc:creator>
  <cp:lastModifiedBy>郑总 郑大帅</cp:lastModifiedBy>
  <cp:revision>3</cp:revision>
  <dcterms:created xsi:type="dcterms:W3CDTF">2025-12-24T01:58:00Z</dcterms:created>
  <dcterms:modified xsi:type="dcterms:W3CDTF">2025-12-24T01:58:00Z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64AD087074AB4B96B8EF1062B3BEE736_13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