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30BB8C63">
      <w:pPr>
        <w:spacing w:line="440" w:lineRule="atLeast"/>
        <w:jc w:val="both"/>
        <w:rPr>
          <w:rFonts w:hint="eastAsia"/>
          <w:b/>
          <w:sz w:val="44"/>
          <w:szCs w:val="44"/>
        </w:rPr>
      </w:pPr>
    </w:p>
    <w:p w14:paraId="2146D63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氧化锌、氢溴酸采购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317</w:t>
      </w:r>
    </w:p>
    <w:p w14:paraId="4E001A76">
      <w:pPr>
        <w:spacing w:line="600" w:lineRule="auto"/>
        <w:ind w:firstLine="643" w:firstLineChars="200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</w:rPr>
        <w:t>项目名称：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电解液销售项目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6E68F48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电解液销售项目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氧化锌、氢溴酸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天门</w:t>
      </w:r>
      <w:r>
        <w:rPr>
          <w:rFonts w:hint="eastAsia" w:ascii="仿宋" w:hAnsi="仿宋" w:eastAsia="仿宋" w:cs="仿宋"/>
          <w:sz w:val="24"/>
          <w:szCs w:val="24"/>
          <w:u w:val="single"/>
        </w:rPr>
        <w:t>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/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0时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</w:t>
      </w:r>
    </w:p>
    <w:p w14:paraId="03E66DAA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标书发送至邮箱：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jjbgs@junji.net.cn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商务答疑：巴锐15172500624</w:t>
      </w:r>
    </w:p>
    <w:p w14:paraId="00C41FFA">
      <w:pPr>
        <w:spacing w:line="360" w:lineRule="auto"/>
        <w:ind w:left="479" w:leftChars="228" w:right="-437"/>
        <w:rPr>
          <w:rFonts w:hint="default" w:ascii="仿宋" w:hAnsi="仿宋" w:eastAsia="仿宋" w:cs="仿宋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技术答疑：张杰15222371438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4"/>
          <w:szCs w:val="24"/>
          <w:u w:val="non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  <w:u w:val="none"/>
          <w:lang w:val="en-US" w:eastAsia="zh-CN"/>
        </w:rPr>
        <w:t>送达甲方指定地点（天门市）</w:t>
      </w:r>
      <w:r>
        <w:rPr>
          <w:rFonts w:hint="eastAsia" w:ascii="仿宋" w:hAnsi="仿宋" w:eastAsia="仿宋" w:cs="仿宋"/>
          <w:kern w:val="0"/>
          <w:sz w:val="24"/>
          <w:szCs w:val="24"/>
          <w:u w:val="none"/>
        </w:rPr>
        <w:t>。</w:t>
      </w:r>
    </w:p>
    <w:p w14:paraId="71B3B163">
      <w:pPr>
        <w:pStyle w:val="6"/>
        <w:spacing w:line="440" w:lineRule="atLeast"/>
        <w:ind w:firstLine="480" w:firstLineChars="200"/>
        <w:rPr>
          <w:rFonts w:ascii="仿宋" w:hAnsi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付款方式：合同签订后预付30%，货物到达现场验收合格后支付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剩余尾款。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0C55BF38">
      <w:pPr>
        <w:pStyle w:val="6"/>
        <w:spacing w:line="440" w:lineRule="atLeast"/>
        <w:ind w:firstLine="480" w:firstLineChars="200"/>
        <w:outlineLvl w:val="1"/>
        <w:rPr>
          <w:rFonts w:hint="default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交付产品时提供相应检测报告。</w:t>
      </w:r>
    </w:p>
    <w:p w14:paraId="4C6A7C0F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  <w:bookmarkStart w:id="0" w:name="_GoBack"/>
      <w:bookmarkEnd w:id="0"/>
    </w:p>
    <w:tbl>
      <w:tblPr>
        <w:tblStyle w:val="13"/>
        <w:tblW w:w="5048" w:type="pct"/>
        <w:tblInd w:w="-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283"/>
        <w:gridCol w:w="112"/>
        <w:gridCol w:w="7376"/>
        <w:gridCol w:w="616"/>
        <w:gridCol w:w="1001"/>
        <w:gridCol w:w="1393"/>
        <w:gridCol w:w="1398"/>
        <w:gridCol w:w="207"/>
        <w:gridCol w:w="1061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7" w:type="pct"/>
            <w:gridSpan w:val="3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2386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bCs/>
                <w:kern w:val="0"/>
                <w:szCs w:val="21"/>
              </w:rPr>
              <w:t>规格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标准</w:t>
            </w:r>
          </w:p>
        </w:tc>
        <w:tc>
          <w:tcPr>
            <w:tcW w:w="523" w:type="pct"/>
            <w:gridSpan w:val="2"/>
            <w:vAlign w:val="center"/>
          </w:tcPr>
          <w:p w14:paraId="0D831D6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吨</w:t>
            </w:r>
            <w:r>
              <w:rPr>
                <w:rFonts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50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单价</w:t>
            </w:r>
            <w:r>
              <w:rPr>
                <w:rFonts w:hint="eastAsia"/>
                <w:bCs/>
                <w:kern w:val="0"/>
                <w:szCs w:val="21"/>
              </w:rPr>
              <w:t>（</w:t>
            </w:r>
            <w:r>
              <w:rPr>
                <w:bCs/>
                <w:kern w:val="0"/>
                <w:szCs w:val="21"/>
              </w:rPr>
              <w:t>元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/吨</w:t>
            </w:r>
            <w:r>
              <w:rPr>
                <w:bCs/>
                <w:kern w:val="0"/>
                <w:szCs w:val="21"/>
              </w:rPr>
              <w:t>）</w:t>
            </w:r>
          </w:p>
        </w:tc>
        <w:tc>
          <w:tcPr>
            <w:tcW w:w="519" w:type="pct"/>
            <w:gridSpan w:val="2"/>
            <w:vAlign w:val="center"/>
          </w:tcPr>
          <w:p w14:paraId="08584ACA">
            <w:pPr>
              <w:widowControl/>
              <w:spacing w:line="440" w:lineRule="atLeast"/>
              <w:jc w:val="center"/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金额（元）</w:t>
            </w:r>
          </w:p>
        </w:tc>
        <w:tc>
          <w:tcPr>
            <w:tcW w:w="343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氧化锌ZnO</w:t>
            </w:r>
          </w:p>
        </w:tc>
        <w:tc>
          <w:tcPr>
            <w:tcW w:w="2386" w:type="pct"/>
            <w:vAlign w:val="center"/>
          </w:tcPr>
          <w:p w14:paraId="56D56D4B">
            <w:pPr>
              <w:widowControl/>
              <w:spacing w:line="440" w:lineRule="atLeast"/>
              <w:jc w:val="center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含量≥99.5%；详细技术要求见下表：氧化锌ZnO技术要求</w:t>
            </w:r>
          </w:p>
        </w:tc>
        <w:tc>
          <w:tcPr>
            <w:tcW w:w="523" w:type="pct"/>
            <w:gridSpan w:val="2"/>
            <w:vAlign w:val="center"/>
          </w:tcPr>
          <w:p w14:paraId="7D9A1BDA">
            <w:pPr>
              <w:widowControl/>
              <w:spacing w:line="440" w:lineRule="atLeast"/>
              <w:jc w:val="center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7.4</w:t>
            </w:r>
          </w:p>
        </w:tc>
        <w:tc>
          <w:tcPr>
            <w:tcW w:w="450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6EEB3825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43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</w:tr>
      <w:tr w14:paraId="48F335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77" w:type="pct"/>
            <w:gridSpan w:val="3"/>
            <w:vAlign w:val="center"/>
          </w:tcPr>
          <w:p w14:paraId="0A2ECD2C">
            <w:pPr>
              <w:widowControl/>
              <w:spacing w:line="440" w:lineRule="atLeast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氢溴酸</w:t>
            </w:r>
          </w:p>
        </w:tc>
        <w:tc>
          <w:tcPr>
            <w:tcW w:w="2386" w:type="pct"/>
            <w:vAlign w:val="center"/>
          </w:tcPr>
          <w:p w14:paraId="4E595B66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48%</w:t>
            </w:r>
          </w:p>
        </w:tc>
        <w:tc>
          <w:tcPr>
            <w:tcW w:w="523" w:type="pct"/>
            <w:gridSpan w:val="2"/>
            <w:vAlign w:val="center"/>
          </w:tcPr>
          <w:p w14:paraId="7F7C6D59">
            <w:pPr>
              <w:widowControl/>
              <w:spacing w:line="440" w:lineRule="atLeast"/>
              <w:jc w:val="center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31.60</w:t>
            </w:r>
          </w:p>
        </w:tc>
        <w:tc>
          <w:tcPr>
            <w:tcW w:w="450" w:type="pct"/>
            <w:vAlign w:val="center"/>
          </w:tcPr>
          <w:p w14:paraId="24D30E23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A562FBF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43" w:type="pct"/>
            <w:vAlign w:val="center"/>
          </w:tcPr>
          <w:p w14:paraId="53ABE5D6">
            <w:pPr>
              <w:widowControl/>
              <w:spacing w:line="440" w:lineRule="atLeast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0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报价金额：人民币（大写 ）  </w:t>
            </w:r>
            <w:r>
              <w:rPr>
                <w:kern w:val="0"/>
                <w:szCs w:val="21"/>
                <w:u w:val="single"/>
              </w:rPr>
              <w:t xml:space="preserve">                  </w:t>
            </w:r>
            <w:r>
              <w:rPr>
                <w:kern w:val="0"/>
                <w:szCs w:val="21"/>
              </w:rPr>
              <w:t xml:space="preserve"> 元整（小写：￥</w:t>
            </w:r>
            <w:r>
              <w:rPr>
                <w:kern w:val="0"/>
                <w:szCs w:val="21"/>
                <w:u w:val="single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4222" w:type="pct"/>
            <w:gridSpan w:val="7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个日历日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包含物流时间</w:t>
            </w:r>
            <w:r>
              <w:rPr>
                <w:rFonts w:hint="eastAsia"/>
                <w:kern w:val="0"/>
                <w:szCs w:val="21"/>
                <w:lang w:eastAsia="zh-CN"/>
              </w:rPr>
              <w:t>）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323AE958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4222" w:type="pct"/>
            <w:gridSpan w:val="7"/>
            <w:vAlign w:val="center"/>
          </w:tcPr>
          <w:p w14:paraId="211393FB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257A35C8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4222" w:type="pct"/>
            <w:gridSpan w:val="7"/>
            <w:vAlign w:val="center"/>
          </w:tcPr>
          <w:p w14:paraId="6728D5AA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质检（自检）、管理、税费（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37DB9DE1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付款是否有偏离</w:t>
            </w:r>
          </w:p>
        </w:tc>
        <w:tc>
          <w:tcPr>
            <w:tcW w:w="4222" w:type="pct"/>
            <w:gridSpan w:val="7"/>
            <w:vAlign w:val="center"/>
          </w:tcPr>
          <w:p w14:paraId="48B5A8D8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7" w:type="pct"/>
            <w:gridSpan w:val="3"/>
            <w:vAlign w:val="center"/>
          </w:tcPr>
          <w:p w14:paraId="2D9ECE8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技术要求是否有偏离</w:t>
            </w:r>
          </w:p>
        </w:tc>
        <w:tc>
          <w:tcPr>
            <w:tcW w:w="4222" w:type="pct"/>
            <w:gridSpan w:val="7"/>
            <w:vAlign w:val="center"/>
          </w:tcPr>
          <w:p w14:paraId="65AB19B1">
            <w:pPr>
              <w:spacing w:line="440" w:lineRule="atLeast"/>
              <w:jc w:val="center"/>
              <w:rPr>
                <w:szCs w:val="21"/>
              </w:rPr>
            </w:pPr>
          </w:p>
        </w:tc>
      </w:tr>
      <w:tr w14:paraId="02B8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499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氧化锌ZnO技术要求</w:t>
            </w:r>
          </w:p>
        </w:tc>
      </w:tr>
      <w:tr w14:paraId="31C5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</w:tr>
      <w:tr w14:paraId="7C93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氧化锌ZnO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≥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 w14:paraId="6797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金属锌Zn(Metal)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2D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氧化铅Pbo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</w:tr>
      <w:tr w14:paraId="2DDA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猛的氧化物（以Mn计）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</w:t>
            </w:r>
          </w:p>
        </w:tc>
      </w:tr>
      <w:tr w14:paraId="7313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氧化铜（以Cu计）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</w:t>
            </w:r>
          </w:p>
        </w:tc>
      </w:tr>
      <w:tr w14:paraId="6B27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盐酸不容物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  <w:tr w14:paraId="6816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灼烧减量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</w:tr>
      <w:tr w14:paraId="510A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3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筛余物（45um网眼）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</w:tr>
      <w:tr w14:paraId="18C2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09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水溶物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</w:tr>
      <w:tr w14:paraId="58C6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pct"/>
          <w:trHeight w:val="318" w:hRule="atLeast"/>
        </w:trPr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105℃挥发物</w:t>
            </w:r>
          </w:p>
        </w:tc>
        <w:tc>
          <w:tcPr>
            <w:tcW w:w="12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≤</w:t>
            </w:r>
          </w:p>
        </w:tc>
        <w:tc>
          <w:tcPr>
            <w:tcW w:w="4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</w:tr>
    </w:tbl>
    <w:p w14:paraId="4266D3BB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sectPr>
      <w:pgSz w:w="16838" w:h="11906" w:orient="landscape"/>
      <w:pgMar w:top="283" w:right="873" w:bottom="28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AD7338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B3AC1"/>
    <w:rsid w:val="00F705B3"/>
    <w:rsid w:val="00FA30AE"/>
    <w:rsid w:val="00FC4EC2"/>
    <w:rsid w:val="00FE0D6B"/>
    <w:rsid w:val="00FF1CEC"/>
    <w:rsid w:val="01666098"/>
    <w:rsid w:val="01A87645"/>
    <w:rsid w:val="01BD332F"/>
    <w:rsid w:val="0246383E"/>
    <w:rsid w:val="02570FA2"/>
    <w:rsid w:val="0371289F"/>
    <w:rsid w:val="03CD5C59"/>
    <w:rsid w:val="0402799B"/>
    <w:rsid w:val="04A71A44"/>
    <w:rsid w:val="04F73278"/>
    <w:rsid w:val="05311CF1"/>
    <w:rsid w:val="05545FD4"/>
    <w:rsid w:val="06091FCA"/>
    <w:rsid w:val="06217BE9"/>
    <w:rsid w:val="06B62CBE"/>
    <w:rsid w:val="07BE731A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AD61EBF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DF04D08"/>
    <w:rsid w:val="0E974FCD"/>
    <w:rsid w:val="0EA96BC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B755DD"/>
    <w:rsid w:val="12C624DB"/>
    <w:rsid w:val="12CE21E0"/>
    <w:rsid w:val="132316DC"/>
    <w:rsid w:val="13465C7A"/>
    <w:rsid w:val="13CC1D73"/>
    <w:rsid w:val="13D75DF6"/>
    <w:rsid w:val="13DD188A"/>
    <w:rsid w:val="13E470BD"/>
    <w:rsid w:val="140330ED"/>
    <w:rsid w:val="14276FAA"/>
    <w:rsid w:val="148D37DE"/>
    <w:rsid w:val="156D6AC3"/>
    <w:rsid w:val="158F766A"/>
    <w:rsid w:val="15A00DC2"/>
    <w:rsid w:val="16683587"/>
    <w:rsid w:val="168C75E8"/>
    <w:rsid w:val="172F68A1"/>
    <w:rsid w:val="175676E2"/>
    <w:rsid w:val="17AD75C5"/>
    <w:rsid w:val="17EA0A1A"/>
    <w:rsid w:val="184A49C9"/>
    <w:rsid w:val="18FF04F5"/>
    <w:rsid w:val="19690971"/>
    <w:rsid w:val="19DD7279"/>
    <w:rsid w:val="1A317339"/>
    <w:rsid w:val="1A4A1B64"/>
    <w:rsid w:val="1B5A1A13"/>
    <w:rsid w:val="1B7A51FD"/>
    <w:rsid w:val="1B8371BB"/>
    <w:rsid w:val="1B844ABD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A23DFC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C46C2"/>
    <w:rsid w:val="209C4588"/>
    <w:rsid w:val="20A141BE"/>
    <w:rsid w:val="21435075"/>
    <w:rsid w:val="21935C7E"/>
    <w:rsid w:val="2298179E"/>
    <w:rsid w:val="229C7559"/>
    <w:rsid w:val="22DC4D4C"/>
    <w:rsid w:val="23002037"/>
    <w:rsid w:val="230A01C2"/>
    <w:rsid w:val="232E01A6"/>
    <w:rsid w:val="2377320B"/>
    <w:rsid w:val="23AD1279"/>
    <w:rsid w:val="23CE7442"/>
    <w:rsid w:val="23D34A58"/>
    <w:rsid w:val="240B258B"/>
    <w:rsid w:val="24BE3012"/>
    <w:rsid w:val="25473FAA"/>
    <w:rsid w:val="265B43D9"/>
    <w:rsid w:val="268245EA"/>
    <w:rsid w:val="26AD43DA"/>
    <w:rsid w:val="27B61ED6"/>
    <w:rsid w:val="27C43035"/>
    <w:rsid w:val="27F62B80"/>
    <w:rsid w:val="28932C21"/>
    <w:rsid w:val="28A51159"/>
    <w:rsid w:val="295B3526"/>
    <w:rsid w:val="29745BBD"/>
    <w:rsid w:val="298567F4"/>
    <w:rsid w:val="298E56A9"/>
    <w:rsid w:val="29F82967"/>
    <w:rsid w:val="2A216593"/>
    <w:rsid w:val="2A8136CB"/>
    <w:rsid w:val="2AB54EB7"/>
    <w:rsid w:val="2AD510B6"/>
    <w:rsid w:val="2BB22ED5"/>
    <w:rsid w:val="2C593F2B"/>
    <w:rsid w:val="2CA3146B"/>
    <w:rsid w:val="2D1C2FCC"/>
    <w:rsid w:val="2D22764F"/>
    <w:rsid w:val="2D7B4196"/>
    <w:rsid w:val="2DF07824"/>
    <w:rsid w:val="2E0518DE"/>
    <w:rsid w:val="2E051CB2"/>
    <w:rsid w:val="2E872990"/>
    <w:rsid w:val="2EC4391B"/>
    <w:rsid w:val="2FA4500E"/>
    <w:rsid w:val="2FC16254"/>
    <w:rsid w:val="3029160C"/>
    <w:rsid w:val="30882911"/>
    <w:rsid w:val="30890898"/>
    <w:rsid w:val="30AC4667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9B6ECC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73A6817"/>
    <w:rsid w:val="37DF5322"/>
    <w:rsid w:val="37E2259F"/>
    <w:rsid w:val="3802344A"/>
    <w:rsid w:val="38C51BBC"/>
    <w:rsid w:val="38DA25A3"/>
    <w:rsid w:val="39AF0A8F"/>
    <w:rsid w:val="3A1F5EA9"/>
    <w:rsid w:val="3AAB3BB8"/>
    <w:rsid w:val="3BBE23F1"/>
    <w:rsid w:val="3C107D91"/>
    <w:rsid w:val="3C6F5241"/>
    <w:rsid w:val="3C8C3936"/>
    <w:rsid w:val="3D98797C"/>
    <w:rsid w:val="3DC378C7"/>
    <w:rsid w:val="3DD3590F"/>
    <w:rsid w:val="3E046B9A"/>
    <w:rsid w:val="3E497797"/>
    <w:rsid w:val="3EB94B1E"/>
    <w:rsid w:val="3F2301EA"/>
    <w:rsid w:val="3F253F62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3609BF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8E7C06"/>
    <w:rsid w:val="46AD3660"/>
    <w:rsid w:val="46B64B1C"/>
    <w:rsid w:val="46E7522B"/>
    <w:rsid w:val="473919BB"/>
    <w:rsid w:val="479C322F"/>
    <w:rsid w:val="480D765A"/>
    <w:rsid w:val="48C26ABE"/>
    <w:rsid w:val="48D07BD4"/>
    <w:rsid w:val="48D9371F"/>
    <w:rsid w:val="48E44E8E"/>
    <w:rsid w:val="48E857AF"/>
    <w:rsid w:val="48ED0177"/>
    <w:rsid w:val="48EF268A"/>
    <w:rsid w:val="4951758C"/>
    <w:rsid w:val="495A158B"/>
    <w:rsid w:val="49B4660E"/>
    <w:rsid w:val="49C5081B"/>
    <w:rsid w:val="49C64593"/>
    <w:rsid w:val="4A201EF6"/>
    <w:rsid w:val="4A263F32"/>
    <w:rsid w:val="4A97168C"/>
    <w:rsid w:val="4B0B04B0"/>
    <w:rsid w:val="4B1E2F91"/>
    <w:rsid w:val="4B3A3EF6"/>
    <w:rsid w:val="4C4E4E80"/>
    <w:rsid w:val="4C8473B6"/>
    <w:rsid w:val="4D02664C"/>
    <w:rsid w:val="4D29163E"/>
    <w:rsid w:val="4E0B07C7"/>
    <w:rsid w:val="4E2E2290"/>
    <w:rsid w:val="4E3E294A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6015B5"/>
    <w:rsid w:val="53C40183"/>
    <w:rsid w:val="53F43844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A002FD1"/>
    <w:rsid w:val="5A3F1F24"/>
    <w:rsid w:val="5A4418D7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51578C"/>
    <w:rsid w:val="5FD749AD"/>
    <w:rsid w:val="60107EBF"/>
    <w:rsid w:val="60550DC1"/>
    <w:rsid w:val="608A5241"/>
    <w:rsid w:val="60FF1380"/>
    <w:rsid w:val="61814DCD"/>
    <w:rsid w:val="62583346"/>
    <w:rsid w:val="62830E1C"/>
    <w:rsid w:val="62B0343B"/>
    <w:rsid w:val="62C531E2"/>
    <w:rsid w:val="63473BF7"/>
    <w:rsid w:val="636522D0"/>
    <w:rsid w:val="63672613"/>
    <w:rsid w:val="63750765"/>
    <w:rsid w:val="63D74F7B"/>
    <w:rsid w:val="63F0349E"/>
    <w:rsid w:val="64234E52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9A1AF7"/>
    <w:rsid w:val="673D343E"/>
    <w:rsid w:val="6768639F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BC06C3D"/>
    <w:rsid w:val="6C06318C"/>
    <w:rsid w:val="6C384A25"/>
    <w:rsid w:val="6CAC0B07"/>
    <w:rsid w:val="6CB2054F"/>
    <w:rsid w:val="6CE81FA7"/>
    <w:rsid w:val="6CFB59D7"/>
    <w:rsid w:val="6D0C6731"/>
    <w:rsid w:val="6D384CD5"/>
    <w:rsid w:val="6DE74955"/>
    <w:rsid w:val="6E5F1847"/>
    <w:rsid w:val="6EFC4AC1"/>
    <w:rsid w:val="6F8306AD"/>
    <w:rsid w:val="70CB278F"/>
    <w:rsid w:val="70D434D8"/>
    <w:rsid w:val="715A4658"/>
    <w:rsid w:val="725E2D0C"/>
    <w:rsid w:val="727E298C"/>
    <w:rsid w:val="729221C3"/>
    <w:rsid w:val="729A3D44"/>
    <w:rsid w:val="72AB5F51"/>
    <w:rsid w:val="72CA52A1"/>
    <w:rsid w:val="7343262D"/>
    <w:rsid w:val="738D5656"/>
    <w:rsid w:val="73D2575F"/>
    <w:rsid w:val="74406B6D"/>
    <w:rsid w:val="74464A57"/>
    <w:rsid w:val="74C378D0"/>
    <w:rsid w:val="75041948"/>
    <w:rsid w:val="75ED265B"/>
    <w:rsid w:val="76DB0DCF"/>
    <w:rsid w:val="76E80590"/>
    <w:rsid w:val="77260CAD"/>
    <w:rsid w:val="776B5CAF"/>
    <w:rsid w:val="77B070F5"/>
    <w:rsid w:val="783A616B"/>
    <w:rsid w:val="795132CE"/>
    <w:rsid w:val="7A001F10"/>
    <w:rsid w:val="7A133706"/>
    <w:rsid w:val="7A252A8D"/>
    <w:rsid w:val="7AFE00BC"/>
    <w:rsid w:val="7B7D2454"/>
    <w:rsid w:val="7B98103C"/>
    <w:rsid w:val="7BB02AFF"/>
    <w:rsid w:val="7C633262"/>
    <w:rsid w:val="7C8F68F7"/>
    <w:rsid w:val="7CEE3350"/>
    <w:rsid w:val="7D364FB1"/>
    <w:rsid w:val="7E39577C"/>
    <w:rsid w:val="7EAF6DC9"/>
    <w:rsid w:val="7E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579</Words>
  <Characters>719</Characters>
  <Lines>12</Lines>
  <Paragraphs>3</Paragraphs>
  <TotalTime>25</TotalTime>
  <ScaleCrop>false</ScaleCrop>
  <LinksUpToDate>false</LinksUpToDate>
  <CharactersWithSpaces>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2026-03-17T08:26:42Z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30E7ED237329497A90B2E1F90A72E616_13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